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5DBF2" w14:textId="009A9366" w:rsidR="00CD3529" w:rsidRPr="00A26726" w:rsidRDefault="00341D0E" w:rsidP="00A26726">
      <w:pPr>
        <w:keepNext/>
        <w:tabs>
          <w:tab w:val="left" w:pos="567"/>
        </w:tabs>
        <w:jc w:val="center"/>
        <w:outlineLvl w:val="0"/>
        <w:rPr>
          <w:sz w:val="24"/>
          <w:szCs w:val="24"/>
        </w:rPr>
      </w:pPr>
      <w:r w:rsidRPr="00246A52">
        <w:rPr>
          <w:b/>
          <w:bCs/>
          <w:noProof/>
          <w:sz w:val="24"/>
          <w:szCs w:val="24"/>
        </w:rPr>
        <w:drawing>
          <wp:anchor distT="0" distB="0" distL="114300" distR="114300" simplePos="0" relativeHeight="251658240" behindDoc="1" locked="0" layoutInCell="1" allowOverlap="1" wp14:anchorId="2EFCF9F8" wp14:editId="6C2832BB">
            <wp:simplePos x="0" y="0"/>
            <wp:positionH relativeFrom="margin">
              <wp:align>left</wp:align>
            </wp:positionH>
            <wp:positionV relativeFrom="page">
              <wp:posOffset>457200</wp:posOffset>
            </wp:positionV>
            <wp:extent cx="1169670" cy="1162050"/>
            <wp:effectExtent l="0" t="0" r="0" b="0"/>
            <wp:wrapTight wrapText="bothSides">
              <wp:wrapPolygon edited="0">
                <wp:start x="0" y="0"/>
                <wp:lineTo x="0" y="21246"/>
                <wp:lineTo x="21107" y="21246"/>
                <wp:lineTo x="2110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9670" cy="1162050"/>
                    </a:xfrm>
                    <a:prstGeom prst="rect">
                      <a:avLst/>
                    </a:prstGeom>
                  </pic:spPr>
                </pic:pic>
              </a:graphicData>
            </a:graphic>
          </wp:anchor>
        </w:drawing>
      </w:r>
      <w:r w:rsidR="00246A52" w:rsidRPr="00246A52">
        <w:rPr>
          <w:b/>
          <w:bCs/>
          <w:noProof/>
          <w:sz w:val="24"/>
          <w:szCs w:val="24"/>
        </w:rPr>
        <w:t>ORDER</w:t>
      </w:r>
      <w:r w:rsidR="00CD3529" w:rsidRPr="00A26726">
        <w:rPr>
          <w:b/>
          <w:sz w:val="24"/>
          <w:szCs w:val="24"/>
        </w:rPr>
        <w:t xml:space="preserve"> N</w:t>
      </w:r>
      <w:r w:rsidR="00246A52">
        <w:rPr>
          <w:b/>
          <w:sz w:val="24"/>
          <w:szCs w:val="24"/>
        </w:rPr>
        <w:t>o</w:t>
      </w:r>
      <w:r w:rsidR="005806B9" w:rsidRPr="00A26726">
        <w:rPr>
          <w:b/>
          <w:sz w:val="24"/>
          <w:szCs w:val="24"/>
        </w:rPr>
        <w:t xml:space="preserve"> </w:t>
      </w:r>
      <w:r w:rsidR="00346554">
        <w:rPr>
          <w:b/>
          <w:sz w:val="24"/>
          <w:szCs w:val="24"/>
        </w:rPr>
        <w:t>65</w:t>
      </w:r>
    </w:p>
    <w:p w14:paraId="17A3A9E9" w14:textId="77777777" w:rsidR="00CD3529" w:rsidRPr="00A26726" w:rsidRDefault="00CD3529" w:rsidP="00CD3529">
      <w:pPr>
        <w:tabs>
          <w:tab w:val="left" w:pos="426"/>
          <w:tab w:val="left" w:pos="6804"/>
        </w:tabs>
        <w:jc w:val="center"/>
        <w:rPr>
          <w:b/>
          <w:sz w:val="24"/>
          <w:szCs w:val="24"/>
        </w:rPr>
      </w:pPr>
      <w:r w:rsidRPr="00A26726">
        <w:rPr>
          <w:b/>
          <w:sz w:val="24"/>
          <w:szCs w:val="24"/>
        </w:rPr>
        <w:t xml:space="preserve">      </w:t>
      </w:r>
    </w:p>
    <w:p w14:paraId="7CB9FEB2" w14:textId="4747FF97" w:rsidR="00CD3529" w:rsidRPr="00246A52" w:rsidRDefault="00246A52" w:rsidP="00CD3529">
      <w:pPr>
        <w:tabs>
          <w:tab w:val="left" w:pos="567"/>
        </w:tabs>
        <w:jc w:val="center"/>
        <w:rPr>
          <w:b/>
          <w:sz w:val="24"/>
          <w:szCs w:val="24"/>
          <w:lang w:val="en-US"/>
        </w:rPr>
      </w:pPr>
      <w:r w:rsidRPr="00246A52">
        <w:rPr>
          <w:b/>
          <w:sz w:val="24"/>
          <w:szCs w:val="24"/>
          <w:lang w:val="en-US"/>
        </w:rPr>
        <w:t xml:space="preserve">By the </w:t>
      </w:r>
      <w:r w:rsidR="00CD3529" w:rsidRPr="00246A52">
        <w:rPr>
          <w:b/>
          <w:sz w:val="24"/>
          <w:szCs w:val="24"/>
          <w:lang w:val="en-US"/>
        </w:rPr>
        <w:t>Re</w:t>
      </w:r>
      <w:r w:rsidRPr="00246A52">
        <w:rPr>
          <w:b/>
          <w:sz w:val="24"/>
          <w:szCs w:val="24"/>
          <w:lang w:val="en-US"/>
        </w:rPr>
        <w:t>c</w:t>
      </w:r>
      <w:r w:rsidR="00CD3529" w:rsidRPr="00246A52">
        <w:rPr>
          <w:b/>
          <w:sz w:val="24"/>
          <w:szCs w:val="24"/>
          <w:lang w:val="en-US"/>
        </w:rPr>
        <w:t>tor</w:t>
      </w:r>
      <w:r w:rsidRPr="00246A52">
        <w:rPr>
          <w:b/>
          <w:sz w:val="24"/>
          <w:szCs w:val="24"/>
          <w:lang w:val="en-US"/>
        </w:rPr>
        <w:t xml:space="preserve"> of N</w:t>
      </w:r>
      <w:r>
        <w:rPr>
          <w:b/>
          <w:sz w:val="24"/>
          <w:szCs w:val="24"/>
          <w:lang w:val="en-US"/>
        </w:rPr>
        <w:t>i</w:t>
      </w:r>
      <w:r w:rsidRPr="00246A52">
        <w:rPr>
          <w:b/>
          <w:sz w:val="24"/>
          <w:szCs w:val="24"/>
          <w:lang w:val="en-US"/>
        </w:rPr>
        <w:t>colaus Copernicus University in</w:t>
      </w:r>
      <w:r>
        <w:rPr>
          <w:b/>
          <w:sz w:val="24"/>
          <w:szCs w:val="24"/>
          <w:lang w:val="en-US"/>
        </w:rPr>
        <w:t xml:space="preserve"> </w:t>
      </w:r>
      <w:proofErr w:type="spellStart"/>
      <w:r>
        <w:rPr>
          <w:b/>
          <w:sz w:val="24"/>
          <w:szCs w:val="24"/>
          <w:lang w:val="en-US"/>
        </w:rPr>
        <w:t>Toruń</w:t>
      </w:r>
      <w:proofErr w:type="spellEnd"/>
      <w:r w:rsidR="00CD3529" w:rsidRPr="00246A52">
        <w:rPr>
          <w:b/>
          <w:sz w:val="24"/>
          <w:szCs w:val="24"/>
          <w:lang w:val="en-US"/>
        </w:rPr>
        <w:t xml:space="preserve"> </w:t>
      </w:r>
    </w:p>
    <w:p w14:paraId="066CF591" w14:textId="77777777" w:rsidR="00CD3529" w:rsidRPr="00246A52" w:rsidRDefault="00CD3529" w:rsidP="00CD3529">
      <w:pPr>
        <w:tabs>
          <w:tab w:val="left" w:pos="567"/>
        </w:tabs>
        <w:jc w:val="center"/>
        <w:rPr>
          <w:b/>
          <w:sz w:val="24"/>
          <w:szCs w:val="24"/>
          <w:lang w:val="en-US"/>
        </w:rPr>
      </w:pPr>
    </w:p>
    <w:p w14:paraId="1D157BBE" w14:textId="23E9E9DD" w:rsidR="00CD3529" w:rsidRPr="00A26726" w:rsidRDefault="00246A52" w:rsidP="00CD3529">
      <w:pPr>
        <w:jc w:val="center"/>
        <w:rPr>
          <w:sz w:val="24"/>
          <w:szCs w:val="24"/>
        </w:rPr>
      </w:pPr>
      <w:r>
        <w:rPr>
          <w:sz w:val="24"/>
          <w:szCs w:val="24"/>
        </w:rPr>
        <w:t>of</w:t>
      </w:r>
      <w:r w:rsidR="00CD3529" w:rsidRPr="00A26726">
        <w:rPr>
          <w:sz w:val="24"/>
          <w:szCs w:val="24"/>
        </w:rPr>
        <w:t xml:space="preserve"> </w:t>
      </w:r>
      <w:r w:rsidR="00E654A4">
        <w:rPr>
          <w:sz w:val="24"/>
          <w:szCs w:val="24"/>
        </w:rPr>
        <w:t>24</w:t>
      </w:r>
      <w:r w:rsidR="003656B2">
        <w:rPr>
          <w:sz w:val="24"/>
          <w:szCs w:val="24"/>
        </w:rPr>
        <w:t xml:space="preserve"> </w:t>
      </w:r>
      <w:r>
        <w:rPr>
          <w:sz w:val="24"/>
          <w:szCs w:val="24"/>
        </w:rPr>
        <w:t>April</w:t>
      </w:r>
      <w:r w:rsidR="003656B2">
        <w:rPr>
          <w:sz w:val="24"/>
          <w:szCs w:val="24"/>
        </w:rPr>
        <w:t xml:space="preserve"> </w:t>
      </w:r>
      <w:r w:rsidR="00220E33" w:rsidRPr="00A26726">
        <w:rPr>
          <w:sz w:val="24"/>
          <w:szCs w:val="24"/>
        </w:rPr>
        <w:t>202</w:t>
      </w:r>
      <w:r w:rsidR="00F712F0">
        <w:rPr>
          <w:sz w:val="24"/>
          <w:szCs w:val="24"/>
        </w:rPr>
        <w:t>4</w:t>
      </w:r>
    </w:p>
    <w:p w14:paraId="5C38E71D" w14:textId="77777777" w:rsidR="00CD3529" w:rsidRPr="00A26726" w:rsidRDefault="00CD3529" w:rsidP="00CD3529">
      <w:pPr>
        <w:widowControl w:val="0"/>
        <w:suppressLineNumbers/>
        <w:suppressAutoHyphens/>
        <w:ind w:left="6373" w:firstLine="8"/>
        <w:rPr>
          <w:b/>
          <w:sz w:val="24"/>
          <w:szCs w:val="24"/>
        </w:rPr>
      </w:pPr>
    </w:p>
    <w:p w14:paraId="7E3A44B7" w14:textId="03D479BD" w:rsidR="004327EB" w:rsidRPr="00A26726" w:rsidRDefault="00246A52" w:rsidP="000E46C3">
      <w:pPr>
        <w:pStyle w:val="Nagwek3"/>
        <w:tabs>
          <w:tab w:val="clear" w:pos="360"/>
        </w:tabs>
        <w:ind w:left="0" w:firstLine="0"/>
        <w:jc w:val="center"/>
        <w:rPr>
          <w:sz w:val="24"/>
          <w:szCs w:val="24"/>
        </w:rPr>
      </w:pPr>
      <w:r>
        <w:rPr>
          <w:sz w:val="24"/>
          <w:szCs w:val="24"/>
        </w:rPr>
        <w:t xml:space="preserve">on the detailed rules of submitting, verifying and sharing, and archiving doctoral theses  </w:t>
      </w:r>
      <w:r w:rsidR="004327EB" w:rsidRPr="00A26726">
        <w:rPr>
          <w:sz w:val="24"/>
          <w:szCs w:val="24"/>
        </w:rPr>
        <w:t xml:space="preserve"> </w:t>
      </w:r>
    </w:p>
    <w:p w14:paraId="52030BA7" w14:textId="65A88E46" w:rsidR="004327EB" w:rsidRPr="00A26726" w:rsidRDefault="004327EB" w:rsidP="004327EB">
      <w:pPr>
        <w:rPr>
          <w:sz w:val="24"/>
          <w:szCs w:val="24"/>
        </w:rPr>
      </w:pPr>
    </w:p>
    <w:p w14:paraId="6928F311" w14:textId="3C907067" w:rsidR="00F712F0" w:rsidRPr="002C63DD" w:rsidRDefault="002C63DD" w:rsidP="00F712F0">
      <w:pPr>
        <w:shd w:val="clear" w:color="auto" w:fill="FFFFFF"/>
        <w:jc w:val="both"/>
        <w:outlineLvl w:val="2"/>
        <w:rPr>
          <w:bCs/>
          <w:sz w:val="24"/>
          <w:szCs w:val="24"/>
          <w:lang w:val="en-US"/>
        </w:rPr>
      </w:pPr>
      <w:r w:rsidRPr="002C63DD">
        <w:rPr>
          <w:sz w:val="24"/>
          <w:szCs w:val="24"/>
          <w:lang w:val="en-US"/>
        </w:rPr>
        <w:t>Pursuant to</w:t>
      </w:r>
      <w:r w:rsidR="009A304C" w:rsidRPr="002C63DD">
        <w:rPr>
          <w:sz w:val="24"/>
          <w:szCs w:val="24"/>
          <w:lang w:val="en-US"/>
        </w:rPr>
        <w:t xml:space="preserve"> § </w:t>
      </w:r>
      <w:r w:rsidR="004E382F" w:rsidRPr="002C63DD">
        <w:rPr>
          <w:sz w:val="24"/>
          <w:szCs w:val="24"/>
          <w:lang w:val="en-US"/>
        </w:rPr>
        <w:t>1</w:t>
      </w:r>
      <w:r w:rsidR="00A26726" w:rsidRPr="002C63DD">
        <w:rPr>
          <w:sz w:val="24"/>
          <w:szCs w:val="24"/>
          <w:lang w:val="en-US"/>
        </w:rPr>
        <w:t xml:space="preserve"> </w:t>
      </w:r>
      <w:r w:rsidRPr="002C63DD">
        <w:rPr>
          <w:sz w:val="24"/>
          <w:szCs w:val="24"/>
          <w:lang w:val="en-US"/>
        </w:rPr>
        <w:t>section</w:t>
      </w:r>
      <w:r w:rsidR="00A26726" w:rsidRPr="002C63DD">
        <w:rPr>
          <w:sz w:val="24"/>
          <w:szCs w:val="24"/>
          <w:lang w:val="en-US"/>
        </w:rPr>
        <w:t xml:space="preserve"> </w:t>
      </w:r>
      <w:r w:rsidR="004E382F" w:rsidRPr="002C63DD">
        <w:rPr>
          <w:sz w:val="24"/>
          <w:szCs w:val="24"/>
          <w:lang w:val="en-US"/>
        </w:rPr>
        <w:t>2</w:t>
      </w:r>
      <w:r w:rsidR="00A26726" w:rsidRPr="002C63DD">
        <w:rPr>
          <w:sz w:val="24"/>
          <w:szCs w:val="24"/>
          <w:lang w:val="en-US"/>
        </w:rPr>
        <w:t xml:space="preserve"> </w:t>
      </w:r>
      <w:r w:rsidRPr="002C63DD">
        <w:rPr>
          <w:sz w:val="24"/>
          <w:szCs w:val="24"/>
          <w:lang w:val="en-US"/>
        </w:rPr>
        <w:t>of Resolution</w:t>
      </w:r>
      <w:r w:rsidR="00A26726" w:rsidRPr="002C63DD">
        <w:rPr>
          <w:sz w:val="24"/>
          <w:szCs w:val="24"/>
          <w:lang w:val="en-US"/>
        </w:rPr>
        <w:t xml:space="preserve"> N</w:t>
      </w:r>
      <w:r w:rsidRPr="002C63DD">
        <w:rPr>
          <w:sz w:val="24"/>
          <w:szCs w:val="24"/>
          <w:lang w:val="en-US"/>
        </w:rPr>
        <w:t>o.</w:t>
      </w:r>
      <w:r w:rsidR="00A26726" w:rsidRPr="002C63DD">
        <w:rPr>
          <w:sz w:val="24"/>
          <w:szCs w:val="24"/>
          <w:lang w:val="en-US"/>
        </w:rPr>
        <w:t xml:space="preserve"> </w:t>
      </w:r>
      <w:r w:rsidR="004E6E97" w:rsidRPr="002C63DD">
        <w:rPr>
          <w:sz w:val="24"/>
          <w:szCs w:val="24"/>
          <w:lang w:val="en-US"/>
        </w:rPr>
        <w:t xml:space="preserve">38 </w:t>
      </w:r>
      <w:r w:rsidRPr="002C63DD">
        <w:rPr>
          <w:sz w:val="24"/>
          <w:szCs w:val="24"/>
          <w:lang w:val="en-US"/>
        </w:rPr>
        <w:t>of the NCU Senate of</w:t>
      </w:r>
      <w:r w:rsidR="00A26726" w:rsidRPr="002C63DD">
        <w:rPr>
          <w:sz w:val="24"/>
          <w:szCs w:val="24"/>
          <w:lang w:val="en-US"/>
        </w:rPr>
        <w:t xml:space="preserve"> 26 </w:t>
      </w:r>
      <w:r w:rsidRPr="002C63DD">
        <w:rPr>
          <w:sz w:val="24"/>
          <w:szCs w:val="24"/>
          <w:lang w:val="en-US"/>
        </w:rPr>
        <w:t>September</w:t>
      </w:r>
      <w:r w:rsidR="00E84FFD" w:rsidRPr="002C63DD">
        <w:rPr>
          <w:sz w:val="24"/>
          <w:szCs w:val="24"/>
          <w:lang w:val="en-US"/>
        </w:rPr>
        <w:t xml:space="preserve"> 2023 </w:t>
      </w:r>
      <w:r w:rsidRPr="002C63DD">
        <w:rPr>
          <w:sz w:val="24"/>
          <w:szCs w:val="24"/>
          <w:lang w:val="en-US"/>
        </w:rPr>
        <w:t xml:space="preserve">on the procedure of awarding the doctoral degree at Nicolaus Copernicus University in </w:t>
      </w:r>
      <w:proofErr w:type="spellStart"/>
      <w:r w:rsidRPr="002C63DD">
        <w:rPr>
          <w:sz w:val="24"/>
          <w:szCs w:val="24"/>
          <w:lang w:val="en-US"/>
        </w:rPr>
        <w:t>Toruń</w:t>
      </w:r>
      <w:proofErr w:type="spellEnd"/>
      <w:r w:rsidR="00E84FFD" w:rsidRPr="002C63DD">
        <w:rPr>
          <w:sz w:val="24"/>
          <w:szCs w:val="24"/>
          <w:lang w:val="en-US"/>
        </w:rPr>
        <w:t xml:space="preserve"> (</w:t>
      </w:r>
      <w:r w:rsidRPr="002C63DD">
        <w:rPr>
          <w:sz w:val="24"/>
          <w:szCs w:val="24"/>
          <w:lang w:val="en-US"/>
        </w:rPr>
        <w:t>NCU Legal Bulletin</w:t>
      </w:r>
      <w:r>
        <w:rPr>
          <w:sz w:val="24"/>
          <w:szCs w:val="24"/>
          <w:lang w:val="en-US"/>
        </w:rPr>
        <w:t xml:space="preserve"> of</w:t>
      </w:r>
      <w:r w:rsidR="004E6E97" w:rsidRPr="002C63DD">
        <w:rPr>
          <w:sz w:val="24"/>
          <w:szCs w:val="24"/>
          <w:lang w:val="en-US"/>
        </w:rPr>
        <w:t xml:space="preserve"> 2023 </w:t>
      </w:r>
      <w:r>
        <w:rPr>
          <w:sz w:val="24"/>
          <w:szCs w:val="24"/>
          <w:lang w:val="en-US"/>
        </w:rPr>
        <w:t>item</w:t>
      </w:r>
      <w:bookmarkStart w:id="0" w:name="_GoBack"/>
      <w:bookmarkEnd w:id="0"/>
      <w:r>
        <w:rPr>
          <w:sz w:val="24"/>
          <w:szCs w:val="24"/>
          <w:lang w:val="en-US"/>
        </w:rPr>
        <w:t xml:space="preserve"> </w:t>
      </w:r>
      <w:r w:rsidR="004E6E97" w:rsidRPr="002C63DD">
        <w:rPr>
          <w:sz w:val="24"/>
          <w:szCs w:val="24"/>
          <w:lang w:val="en-US"/>
        </w:rPr>
        <w:t>329</w:t>
      </w:r>
      <w:r w:rsidR="00E84FFD" w:rsidRPr="002C63DD">
        <w:rPr>
          <w:sz w:val="24"/>
          <w:szCs w:val="24"/>
          <w:lang w:val="en-US"/>
        </w:rPr>
        <w:t>)</w:t>
      </w:r>
      <w:r w:rsidR="00DC34D5" w:rsidRPr="002C63DD">
        <w:rPr>
          <w:sz w:val="24"/>
          <w:szCs w:val="24"/>
          <w:lang w:val="en-US"/>
        </w:rPr>
        <w:t xml:space="preserve"> </w:t>
      </w:r>
      <w:r>
        <w:rPr>
          <w:sz w:val="24"/>
          <w:szCs w:val="24"/>
          <w:lang w:val="en-US"/>
        </w:rPr>
        <w:t>and</w:t>
      </w:r>
      <w:r w:rsidR="005B3B00" w:rsidRPr="002C63DD">
        <w:rPr>
          <w:sz w:val="24"/>
          <w:szCs w:val="24"/>
          <w:lang w:val="en-US"/>
        </w:rPr>
        <w:t xml:space="preserve"> </w:t>
      </w:r>
      <w:r w:rsidR="00F712F0" w:rsidRPr="002C63DD">
        <w:rPr>
          <w:sz w:val="24"/>
          <w:szCs w:val="24"/>
          <w:lang w:val="en-US"/>
        </w:rPr>
        <w:t xml:space="preserve">§ 22 </w:t>
      </w:r>
      <w:r>
        <w:rPr>
          <w:sz w:val="24"/>
          <w:szCs w:val="24"/>
          <w:lang w:val="en-US"/>
        </w:rPr>
        <w:t>sections</w:t>
      </w:r>
      <w:r w:rsidR="00F712F0" w:rsidRPr="002C63DD">
        <w:rPr>
          <w:sz w:val="24"/>
          <w:szCs w:val="24"/>
          <w:lang w:val="en-US"/>
        </w:rPr>
        <w:t xml:space="preserve"> 1-3 </w:t>
      </w:r>
      <w:r>
        <w:rPr>
          <w:sz w:val="24"/>
          <w:szCs w:val="24"/>
          <w:lang w:val="en-US"/>
        </w:rPr>
        <w:t>Resolution</w:t>
      </w:r>
      <w:r w:rsidR="003656B2" w:rsidRPr="002C63DD">
        <w:rPr>
          <w:sz w:val="24"/>
          <w:szCs w:val="24"/>
          <w:lang w:val="en-US"/>
        </w:rPr>
        <w:t xml:space="preserve"> N</w:t>
      </w:r>
      <w:r>
        <w:rPr>
          <w:sz w:val="24"/>
          <w:szCs w:val="24"/>
          <w:lang w:val="en-US"/>
        </w:rPr>
        <w:t>o.</w:t>
      </w:r>
      <w:r w:rsidR="003656B2" w:rsidRPr="002C63DD">
        <w:rPr>
          <w:sz w:val="24"/>
          <w:szCs w:val="24"/>
          <w:lang w:val="en-US"/>
        </w:rPr>
        <w:t xml:space="preserve"> 30 </w:t>
      </w:r>
      <w:r>
        <w:rPr>
          <w:bCs/>
          <w:color w:val="000000"/>
          <w:sz w:val="24"/>
          <w:szCs w:val="24"/>
          <w:lang w:val="en-US"/>
        </w:rPr>
        <w:t>by the NCU Senate of</w:t>
      </w:r>
      <w:r w:rsidR="00F712F0" w:rsidRPr="002C63DD">
        <w:rPr>
          <w:bCs/>
          <w:color w:val="000000"/>
          <w:sz w:val="24"/>
          <w:szCs w:val="24"/>
          <w:lang w:val="en-US"/>
        </w:rPr>
        <w:t xml:space="preserve"> </w:t>
      </w:r>
      <w:r w:rsidR="003656B2" w:rsidRPr="002C63DD">
        <w:rPr>
          <w:color w:val="000000"/>
          <w:sz w:val="24"/>
          <w:szCs w:val="24"/>
          <w:lang w:val="en-US"/>
        </w:rPr>
        <w:t xml:space="preserve">23 </w:t>
      </w:r>
      <w:r>
        <w:rPr>
          <w:color w:val="000000"/>
          <w:sz w:val="24"/>
          <w:szCs w:val="24"/>
          <w:lang w:val="en-US"/>
        </w:rPr>
        <w:t>April</w:t>
      </w:r>
      <w:r w:rsidR="003656B2" w:rsidRPr="002C63DD">
        <w:rPr>
          <w:color w:val="000000"/>
          <w:sz w:val="24"/>
          <w:szCs w:val="24"/>
          <w:lang w:val="en-US"/>
        </w:rPr>
        <w:t xml:space="preserve"> </w:t>
      </w:r>
      <w:r w:rsidR="00F712F0" w:rsidRPr="002C63DD">
        <w:rPr>
          <w:color w:val="000000"/>
          <w:sz w:val="24"/>
          <w:szCs w:val="24"/>
          <w:lang w:val="en-US"/>
        </w:rPr>
        <w:t>2024</w:t>
      </w:r>
      <w:r>
        <w:rPr>
          <w:color w:val="000000"/>
          <w:sz w:val="24"/>
          <w:szCs w:val="24"/>
          <w:lang w:val="en-US"/>
        </w:rPr>
        <w:t xml:space="preserve">, Regulations of the Doctoral School of Nicolaus Copernicus University in </w:t>
      </w:r>
      <w:proofErr w:type="spellStart"/>
      <w:r>
        <w:rPr>
          <w:color w:val="000000"/>
          <w:sz w:val="24"/>
          <w:szCs w:val="24"/>
          <w:lang w:val="en-US"/>
        </w:rPr>
        <w:t>Toruń</w:t>
      </w:r>
      <w:proofErr w:type="spellEnd"/>
      <w:r w:rsidR="00F712F0" w:rsidRPr="002C63DD">
        <w:rPr>
          <w:color w:val="000000"/>
          <w:sz w:val="24"/>
          <w:szCs w:val="24"/>
          <w:lang w:val="en-US"/>
        </w:rPr>
        <w:t xml:space="preserve"> </w:t>
      </w:r>
      <w:r w:rsidR="00F712F0" w:rsidRPr="002C63DD">
        <w:rPr>
          <w:sz w:val="24"/>
          <w:szCs w:val="24"/>
          <w:lang w:val="en-US"/>
        </w:rPr>
        <w:t>(</w:t>
      </w:r>
      <w:r>
        <w:rPr>
          <w:sz w:val="24"/>
          <w:szCs w:val="24"/>
          <w:lang w:val="en-US"/>
        </w:rPr>
        <w:t>NCU Legal Bulletin</w:t>
      </w:r>
      <w:r w:rsidR="00F712F0" w:rsidRPr="002C63DD">
        <w:rPr>
          <w:sz w:val="24"/>
          <w:szCs w:val="24"/>
          <w:lang w:val="en-US"/>
        </w:rPr>
        <w:t xml:space="preserve"> </w:t>
      </w:r>
      <w:r>
        <w:rPr>
          <w:sz w:val="24"/>
          <w:szCs w:val="24"/>
          <w:lang w:val="en-US"/>
        </w:rPr>
        <w:t>of</w:t>
      </w:r>
      <w:r w:rsidR="00F712F0" w:rsidRPr="002C63DD">
        <w:rPr>
          <w:sz w:val="24"/>
          <w:szCs w:val="24"/>
          <w:lang w:val="en-US"/>
        </w:rPr>
        <w:t xml:space="preserve"> 2024</w:t>
      </w:r>
      <w:r w:rsidR="003656B2" w:rsidRPr="002C63DD">
        <w:rPr>
          <w:sz w:val="24"/>
          <w:szCs w:val="24"/>
          <w:lang w:val="en-US"/>
        </w:rPr>
        <w:t xml:space="preserve">, </w:t>
      </w:r>
      <w:r>
        <w:rPr>
          <w:sz w:val="24"/>
          <w:szCs w:val="24"/>
          <w:lang w:val="en-US"/>
        </w:rPr>
        <w:t>item</w:t>
      </w:r>
      <w:r w:rsidR="003656B2" w:rsidRPr="002C63DD">
        <w:rPr>
          <w:sz w:val="24"/>
          <w:szCs w:val="24"/>
          <w:lang w:val="en-US"/>
        </w:rPr>
        <w:t>. 143</w:t>
      </w:r>
      <w:r w:rsidR="00F712F0" w:rsidRPr="002C63DD">
        <w:rPr>
          <w:sz w:val="24"/>
          <w:szCs w:val="24"/>
          <w:lang w:val="en-US"/>
        </w:rPr>
        <w:t>)</w:t>
      </w:r>
    </w:p>
    <w:p w14:paraId="4D8A6486" w14:textId="5C671994" w:rsidR="004327EB" w:rsidRPr="002C63DD" w:rsidRDefault="004327EB" w:rsidP="00EA5057">
      <w:pPr>
        <w:jc w:val="both"/>
        <w:rPr>
          <w:sz w:val="24"/>
          <w:szCs w:val="24"/>
          <w:lang w:val="en-US"/>
        </w:rPr>
      </w:pPr>
    </w:p>
    <w:p w14:paraId="513F3BED" w14:textId="42D2339F" w:rsidR="004327EB" w:rsidRPr="002C63DD" w:rsidRDefault="002C63DD" w:rsidP="00607EA1">
      <w:pPr>
        <w:pStyle w:val="Nagwek5"/>
        <w:spacing w:before="0"/>
        <w:jc w:val="center"/>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i</w:t>
      </w:r>
      <w:r w:rsidRPr="002C63DD">
        <w:rPr>
          <w:rFonts w:ascii="Times New Roman" w:hAnsi="Times New Roman" w:cs="Times New Roman"/>
          <w:b/>
          <w:bCs/>
          <w:color w:val="auto"/>
          <w:sz w:val="24"/>
          <w:szCs w:val="24"/>
          <w:lang w:val="en-US"/>
        </w:rPr>
        <w:t>t is provided</w:t>
      </w:r>
      <w:r w:rsidR="004327EB" w:rsidRPr="002C63DD">
        <w:rPr>
          <w:rFonts w:ascii="Times New Roman" w:hAnsi="Times New Roman" w:cs="Times New Roman"/>
          <w:b/>
          <w:bCs/>
          <w:color w:val="auto"/>
          <w:sz w:val="24"/>
          <w:szCs w:val="24"/>
          <w:lang w:val="en-US"/>
        </w:rPr>
        <w:t xml:space="preserve">, </w:t>
      </w:r>
      <w:r>
        <w:rPr>
          <w:rFonts w:ascii="Times New Roman" w:hAnsi="Times New Roman" w:cs="Times New Roman"/>
          <w:color w:val="auto"/>
          <w:sz w:val="24"/>
          <w:szCs w:val="24"/>
          <w:lang w:val="en-US"/>
        </w:rPr>
        <w:t>as follows</w:t>
      </w:r>
      <w:r w:rsidR="004327EB" w:rsidRPr="002C63DD">
        <w:rPr>
          <w:rFonts w:ascii="Times New Roman" w:hAnsi="Times New Roman" w:cs="Times New Roman"/>
          <w:color w:val="auto"/>
          <w:sz w:val="24"/>
          <w:szCs w:val="24"/>
          <w:lang w:val="en-US"/>
        </w:rPr>
        <w:t>:</w:t>
      </w:r>
    </w:p>
    <w:p w14:paraId="01EAC55F" w14:textId="77777777" w:rsidR="004327EB" w:rsidRPr="002C63DD" w:rsidRDefault="004327EB" w:rsidP="00607EA1">
      <w:pPr>
        <w:pStyle w:val="Nagwek5"/>
        <w:spacing w:before="0"/>
        <w:jc w:val="center"/>
        <w:rPr>
          <w:rFonts w:ascii="Times New Roman" w:hAnsi="Times New Roman" w:cs="Times New Roman"/>
          <w:color w:val="auto"/>
          <w:sz w:val="24"/>
          <w:szCs w:val="24"/>
          <w:lang w:val="en-US"/>
        </w:rPr>
      </w:pPr>
    </w:p>
    <w:p w14:paraId="26A291EC" w14:textId="09797162" w:rsidR="004327EB" w:rsidRPr="00A26726" w:rsidRDefault="002C63DD" w:rsidP="00607EA1">
      <w:pPr>
        <w:pStyle w:val="Nagwek5"/>
        <w:spacing w:before="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Chapter</w:t>
      </w:r>
      <w:r w:rsidR="000326A0" w:rsidRPr="00A26726">
        <w:rPr>
          <w:rFonts w:ascii="Times New Roman" w:hAnsi="Times New Roman" w:cs="Times New Roman"/>
          <w:b/>
          <w:bCs/>
          <w:color w:val="auto"/>
          <w:sz w:val="24"/>
          <w:szCs w:val="24"/>
        </w:rPr>
        <w:t xml:space="preserve"> 1 </w:t>
      </w:r>
    </w:p>
    <w:p w14:paraId="45C4DE5B" w14:textId="0AA1E0F3" w:rsidR="004327EB" w:rsidRPr="00A26726" w:rsidRDefault="002C63DD" w:rsidP="00607EA1">
      <w:pPr>
        <w:pStyle w:val="Nagwek5"/>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General provisions</w:t>
      </w:r>
    </w:p>
    <w:p w14:paraId="2C932ED0" w14:textId="77777777" w:rsidR="004327EB" w:rsidRPr="00A26726" w:rsidRDefault="004327EB" w:rsidP="00607EA1">
      <w:pPr>
        <w:pStyle w:val="Nagwek5"/>
        <w:spacing w:before="0"/>
        <w:jc w:val="center"/>
        <w:rPr>
          <w:rFonts w:ascii="Times New Roman" w:hAnsi="Times New Roman" w:cs="Times New Roman"/>
          <w:b/>
          <w:color w:val="auto"/>
          <w:sz w:val="24"/>
          <w:szCs w:val="24"/>
        </w:rPr>
      </w:pPr>
    </w:p>
    <w:p w14:paraId="2577AEAA" w14:textId="77777777" w:rsidR="004327EB" w:rsidRPr="00A26726" w:rsidRDefault="004327EB" w:rsidP="00607EA1">
      <w:pPr>
        <w:pStyle w:val="Nagwek5"/>
        <w:spacing w:before="0"/>
        <w:jc w:val="center"/>
        <w:rPr>
          <w:rFonts w:ascii="Times New Roman" w:hAnsi="Times New Roman" w:cs="Times New Roman"/>
          <w:color w:val="auto"/>
          <w:sz w:val="24"/>
          <w:szCs w:val="24"/>
        </w:rPr>
      </w:pPr>
      <w:r w:rsidRPr="00A26726">
        <w:rPr>
          <w:rFonts w:ascii="Times New Roman" w:hAnsi="Times New Roman" w:cs="Times New Roman"/>
          <w:color w:val="auto"/>
          <w:sz w:val="24"/>
          <w:szCs w:val="24"/>
        </w:rPr>
        <w:t>§ 1</w:t>
      </w:r>
    </w:p>
    <w:p w14:paraId="42F2E002" w14:textId="3EA2134D" w:rsidR="000D369F" w:rsidRPr="00A26726" w:rsidRDefault="002C63DD" w:rsidP="00607EA1">
      <w:pPr>
        <w:autoSpaceDE w:val="0"/>
        <w:autoSpaceDN w:val="0"/>
        <w:adjustRightInd w:val="0"/>
        <w:jc w:val="both"/>
        <w:rPr>
          <w:color w:val="000000"/>
          <w:sz w:val="24"/>
          <w:szCs w:val="24"/>
        </w:rPr>
      </w:pPr>
      <w:r>
        <w:rPr>
          <w:color w:val="000000"/>
          <w:sz w:val="24"/>
          <w:szCs w:val="24"/>
        </w:rPr>
        <w:t xml:space="preserve">The Order defines the rules of: </w:t>
      </w:r>
    </w:p>
    <w:p w14:paraId="5E543F36" w14:textId="53416722" w:rsidR="002C63DD" w:rsidRPr="002C63DD" w:rsidRDefault="002C63DD" w:rsidP="00377BF9">
      <w:pPr>
        <w:pStyle w:val="Akapitzlist"/>
        <w:numPr>
          <w:ilvl w:val="0"/>
          <w:numId w:val="5"/>
        </w:numPr>
        <w:autoSpaceDE w:val="0"/>
        <w:autoSpaceDN w:val="0"/>
        <w:adjustRightInd w:val="0"/>
        <w:jc w:val="both"/>
        <w:rPr>
          <w:color w:val="000000" w:themeColor="text1"/>
          <w:sz w:val="24"/>
          <w:szCs w:val="24"/>
          <w:lang w:val="en-US"/>
        </w:rPr>
      </w:pPr>
      <w:r w:rsidRPr="002C63DD">
        <w:rPr>
          <w:color w:val="000000" w:themeColor="text1"/>
          <w:sz w:val="24"/>
          <w:szCs w:val="24"/>
          <w:lang w:val="en-US"/>
        </w:rPr>
        <w:t>submitting an electronic version of a doctoral thesis as part of completing education at a doctoral school or the procedure for awarding a doctoral degree;</w:t>
      </w:r>
    </w:p>
    <w:p w14:paraId="6109DB46" w14:textId="7D2F5679" w:rsidR="002C63DD" w:rsidRPr="002C63DD" w:rsidRDefault="002C63DD" w:rsidP="00377BF9">
      <w:pPr>
        <w:pStyle w:val="Akapitzlist"/>
        <w:numPr>
          <w:ilvl w:val="0"/>
          <w:numId w:val="5"/>
        </w:numPr>
        <w:autoSpaceDE w:val="0"/>
        <w:autoSpaceDN w:val="0"/>
        <w:adjustRightInd w:val="0"/>
        <w:jc w:val="both"/>
        <w:rPr>
          <w:color w:val="000000" w:themeColor="text1"/>
          <w:sz w:val="24"/>
          <w:szCs w:val="24"/>
          <w:lang w:val="en-US"/>
        </w:rPr>
      </w:pPr>
      <w:r w:rsidRPr="002C63DD">
        <w:rPr>
          <w:color w:val="000000" w:themeColor="text1"/>
          <w:sz w:val="24"/>
          <w:szCs w:val="24"/>
          <w:lang w:val="en-US"/>
        </w:rPr>
        <w:t xml:space="preserve">checking a doctoral thesis as a written work in the </w:t>
      </w:r>
      <w:r w:rsidR="00E654A4">
        <w:rPr>
          <w:color w:val="000000" w:themeColor="text1"/>
          <w:sz w:val="24"/>
          <w:szCs w:val="24"/>
          <w:lang w:val="en-US"/>
        </w:rPr>
        <w:t>Uniform Anti-Plagiarism System;</w:t>
      </w:r>
    </w:p>
    <w:p w14:paraId="47B961CA" w14:textId="66658AB1" w:rsidR="002C63DD" w:rsidRPr="00E654A4" w:rsidRDefault="002C63DD" w:rsidP="00377BF9">
      <w:pPr>
        <w:pStyle w:val="Akapitzlist"/>
        <w:numPr>
          <w:ilvl w:val="0"/>
          <w:numId w:val="5"/>
        </w:numPr>
        <w:autoSpaceDE w:val="0"/>
        <w:autoSpaceDN w:val="0"/>
        <w:adjustRightInd w:val="0"/>
        <w:jc w:val="both"/>
        <w:rPr>
          <w:color w:val="000000" w:themeColor="text1"/>
          <w:sz w:val="24"/>
          <w:szCs w:val="24"/>
          <w:lang w:val="en-US"/>
        </w:rPr>
      </w:pPr>
      <w:r w:rsidRPr="002C63DD">
        <w:rPr>
          <w:color w:val="000000" w:themeColor="text1"/>
          <w:sz w:val="24"/>
          <w:szCs w:val="24"/>
          <w:lang w:val="en-US"/>
        </w:rPr>
        <w:t xml:space="preserve">making the doctoral thesis </w:t>
      </w:r>
      <w:r w:rsidRPr="00E654A4">
        <w:rPr>
          <w:color w:val="000000" w:themeColor="text1"/>
          <w:sz w:val="24"/>
          <w:szCs w:val="24"/>
          <w:lang w:val="en-US"/>
        </w:rPr>
        <w:t>and reviews available in the University's Public Information Bulletin;</w:t>
      </w:r>
    </w:p>
    <w:p w14:paraId="2DE94C57" w14:textId="368FA963" w:rsidR="002C63DD" w:rsidRPr="002C63DD" w:rsidRDefault="002C63DD" w:rsidP="00377BF9">
      <w:pPr>
        <w:pStyle w:val="Akapitzlist"/>
        <w:numPr>
          <w:ilvl w:val="0"/>
          <w:numId w:val="5"/>
        </w:numPr>
        <w:autoSpaceDE w:val="0"/>
        <w:autoSpaceDN w:val="0"/>
        <w:adjustRightInd w:val="0"/>
        <w:jc w:val="both"/>
        <w:rPr>
          <w:color w:val="000000" w:themeColor="text1"/>
          <w:sz w:val="24"/>
          <w:szCs w:val="24"/>
          <w:lang w:val="en-US"/>
        </w:rPr>
      </w:pPr>
      <w:r w:rsidRPr="002C63DD">
        <w:rPr>
          <w:color w:val="000000" w:themeColor="text1"/>
          <w:sz w:val="24"/>
          <w:szCs w:val="24"/>
          <w:lang w:val="en-US"/>
        </w:rPr>
        <w:t>posting the doctoral thesis and reviews in the POL-on system;</w:t>
      </w:r>
    </w:p>
    <w:p w14:paraId="6A2263CB" w14:textId="40620D03" w:rsidR="002C63DD" w:rsidRPr="002C63DD" w:rsidRDefault="002C63DD" w:rsidP="00377BF9">
      <w:pPr>
        <w:pStyle w:val="Akapitzlist"/>
        <w:numPr>
          <w:ilvl w:val="0"/>
          <w:numId w:val="5"/>
        </w:numPr>
        <w:autoSpaceDE w:val="0"/>
        <w:autoSpaceDN w:val="0"/>
        <w:adjustRightInd w:val="0"/>
        <w:jc w:val="both"/>
        <w:rPr>
          <w:color w:val="000000" w:themeColor="text1"/>
          <w:sz w:val="24"/>
          <w:szCs w:val="24"/>
          <w:lang w:val="en-US"/>
        </w:rPr>
      </w:pPr>
      <w:r w:rsidRPr="002C63DD">
        <w:rPr>
          <w:color w:val="000000" w:themeColor="text1"/>
          <w:sz w:val="24"/>
          <w:szCs w:val="24"/>
          <w:lang w:val="en-US"/>
        </w:rPr>
        <w:t>archiving doctoral theses in the doctoral student's file folders and as part of the documentation of the doctoral degree procedure.</w:t>
      </w:r>
    </w:p>
    <w:p w14:paraId="7E488E8F" w14:textId="46F3970F" w:rsidR="00797E64" w:rsidRPr="00E654A4" w:rsidRDefault="00EF3C56" w:rsidP="00E654A4">
      <w:pPr>
        <w:pStyle w:val="Akapitzlist"/>
        <w:autoSpaceDE w:val="0"/>
        <w:autoSpaceDN w:val="0"/>
        <w:adjustRightInd w:val="0"/>
        <w:ind w:left="426"/>
        <w:jc w:val="both"/>
        <w:rPr>
          <w:strike/>
          <w:color w:val="000000" w:themeColor="text1"/>
          <w:spacing w:val="-4"/>
          <w:sz w:val="24"/>
          <w:szCs w:val="24"/>
          <w:lang w:val="en-US"/>
        </w:rPr>
      </w:pPr>
      <w:r w:rsidRPr="002C63DD">
        <w:rPr>
          <w:strike/>
          <w:color w:val="000000" w:themeColor="text1"/>
          <w:spacing w:val="-4"/>
          <w:sz w:val="24"/>
          <w:szCs w:val="24"/>
          <w:lang w:val="en-US"/>
        </w:rPr>
        <w:t xml:space="preserve">  </w:t>
      </w:r>
    </w:p>
    <w:p w14:paraId="5D2D09B4" w14:textId="36E3BECE" w:rsidR="00797E64" w:rsidRPr="00A26726" w:rsidRDefault="0081270C" w:rsidP="00EA5057">
      <w:pPr>
        <w:jc w:val="center"/>
        <w:rPr>
          <w:sz w:val="24"/>
          <w:szCs w:val="24"/>
        </w:rPr>
      </w:pPr>
      <w:r>
        <w:rPr>
          <w:sz w:val="24"/>
          <w:szCs w:val="24"/>
        </w:rPr>
        <w:t>§ 2</w:t>
      </w:r>
    </w:p>
    <w:p w14:paraId="450E99EE" w14:textId="34BB8011" w:rsidR="004327EB" w:rsidRPr="00A26726" w:rsidRDefault="002C63DD" w:rsidP="00607EA1">
      <w:pPr>
        <w:autoSpaceDE w:val="0"/>
        <w:autoSpaceDN w:val="0"/>
        <w:adjustRightInd w:val="0"/>
        <w:jc w:val="both"/>
        <w:rPr>
          <w:sz w:val="24"/>
          <w:szCs w:val="24"/>
        </w:rPr>
      </w:pPr>
      <w:r>
        <w:rPr>
          <w:sz w:val="24"/>
          <w:szCs w:val="24"/>
        </w:rPr>
        <w:t xml:space="preserve">Whenever the Order makes a reference to: </w:t>
      </w:r>
      <w:r w:rsidR="00451BE8" w:rsidRPr="00A26726">
        <w:rPr>
          <w:sz w:val="24"/>
          <w:szCs w:val="24"/>
        </w:rPr>
        <w:t xml:space="preserve"> </w:t>
      </w:r>
    </w:p>
    <w:p w14:paraId="6A9874CC" w14:textId="17DDB9C2" w:rsidR="707EF91B" w:rsidRPr="00251C93" w:rsidRDefault="00251C93" w:rsidP="00377BF9">
      <w:pPr>
        <w:pStyle w:val="Akapitzlist"/>
        <w:numPr>
          <w:ilvl w:val="0"/>
          <w:numId w:val="1"/>
        </w:numPr>
        <w:jc w:val="both"/>
        <w:rPr>
          <w:sz w:val="24"/>
          <w:szCs w:val="24"/>
          <w:lang w:val="en-US"/>
        </w:rPr>
      </w:pPr>
      <w:r w:rsidRPr="00251C93">
        <w:rPr>
          <w:b/>
          <w:sz w:val="24"/>
          <w:szCs w:val="24"/>
          <w:lang w:val="en-US"/>
        </w:rPr>
        <w:t>University</w:t>
      </w:r>
      <w:r w:rsidR="707EF91B" w:rsidRPr="00251C93">
        <w:rPr>
          <w:sz w:val="24"/>
          <w:szCs w:val="24"/>
          <w:lang w:val="en-US"/>
        </w:rPr>
        <w:t xml:space="preserve"> – </w:t>
      </w:r>
      <w:r w:rsidRPr="00251C93">
        <w:rPr>
          <w:sz w:val="24"/>
          <w:szCs w:val="24"/>
          <w:lang w:val="en-US"/>
        </w:rPr>
        <w:t xml:space="preserve">it </w:t>
      </w:r>
      <w:r>
        <w:rPr>
          <w:sz w:val="24"/>
          <w:szCs w:val="24"/>
          <w:lang w:val="en-US"/>
        </w:rPr>
        <w:t xml:space="preserve">is understood to mean </w:t>
      </w:r>
      <w:r w:rsidRPr="00251C93">
        <w:rPr>
          <w:sz w:val="24"/>
          <w:szCs w:val="24"/>
          <w:lang w:val="en-US"/>
        </w:rPr>
        <w:t xml:space="preserve">Nicolaus Copernicus University in </w:t>
      </w:r>
      <w:proofErr w:type="spellStart"/>
      <w:r w:rsidRPr="00251C93">
        <w:rPr>
          <w:sz w:val="24"/>
          <w:szCs w:val="24"/>
          <w:lang w:val="en-US"/>
        </w:rPr>
        <w:t>Toruń</w:t>
      </w:r>
      <w:proofErr w:type="spellEnd"/>
      <w:r w:rsidR="707EF91B" w:rsidRPr="00251C93">
        <w:rPr>
          <w:sz w:val="24"/>
          <w:szCs w:val="24"/>
          <w:lang w:val="en-US"/>
        </w:rPr>
        <w:t>;</w:t>
      </w:r>
    </w:p>
    <w:p w14:paraId="5C341328" w14:textId="4EA27CC1" w:rsidR="004327EB" w:rsidRPr="00251C93" w:rsidRDefault="00251C93" w:rsidP="00377BF9">
      <w:pPr>
        <w:pStyle w:val="Akapitzlist"/>
        <w:numPr>
          <w:ilvl w:val="0"/>
          <w:numId w:val="1"/>
        </w:numPr>
        <w:autoSpaceDE w:val="0"/>
        <w:autoSpaceDN w:val="0"/>
        <w:adjustRightInd w:val="0"/>
        <w:jc w:val="both"/>
        <w:rPr>
          <w:sz w:val="24"/>
          <w:szCs w:val="24"/>
          <w:lang w:val="en-US"/>
        </w:rPr>
      </w:pPr>
      <w:r w:rsidRPr="00251C93">
        <w:rPr>
          <w:b/>
          <w:sz w:val="24"/>
          <w:szCs w:val="24"/>
          <w:lang w:val="en-US"/>
        </w:rPr>
        <w:t>Legal act</w:t>
      </w:r>
      <w:r w:rsidR="004327EB" w:rsidRPr="00251C93">
        <w:rPr>
          <w:sz w:val="24"/>
          <w:szCs w:val="24"/>
          <w:lang w:val="en-US"/>
        </w:rPr>
        <w:t xml:space="preserve"> – </w:t>
      </w:r>
      <w:bookmarkStart w:id="1" w:name="_Hlk195631830"/>
      <w:r w:rsidRPr="00251C93">
        <w:rPr>
          <w:sz w:val="24"/>
          <w:szCs w:val="24"/>
          <w:lang w:val="en-US"/>
        </w:rPr>
        <w:t xml:space="preserve">it is understood to mean </w:t>
      </w:r>
      <w:bookmarkEnd w:id="1"/>
      <w:r w:rsidRPr="00251C93">
        <w:rPr>
          <w:sz w:val="24"/>
          <w:szCs w:val="24"/>
          <w:lang w:val="en-US"/>
        </w:rPr>
        <w:t>the legal act of</w:t>
      </w:r>
      <w:r>
        <w:rPr>
          <w:sz w:val="24"/>
          <w:szCs w:val="24"/>
          <w:lang w:val="en-US"/>
        </w:rPr>
        <w:t xml:space="preserve"> </w:t>
      </w:r>
      <w:r w:rsidR="00004797" w:rsidRPr="00251C93">
        <w:rPr>
          <w:sz w:val="24"/>
          <w:szCs w:val="24"/>
          <w:lang w:val="en-US"/>
        </w:rPr>
        <w:t xml:space="preserve">20 </w:t>
      </w:r>
      <w:r>
        <w:rPr>
          <w:sz w:val="24"/>
          <w:szCs w:val="24"/>
          <w:lang w:val="en-US"/>
        </w:rPr>
        <w:t>July</w:t>
      </w:r>
      <w:r w:rsidR="00004797" w:rsidRPr="00251C93">
        <w:rPr>
          <w:sz w:val="24"/>
          <w:szCs w:val="24"/>
          <w:lang w:val="en-US"/>
        </w:rPr>
        <w:t xml:space="preserve"> 2018</w:t>
      </w:r>
      <w:r>
        <w:rPr>
          <w:sz w:val="24"/>
          <w:szCs w:val="24"/>
          <w:lang w:val="en-US"/>
        </w:rPr>
        <w:t>,</w:t>
      </w:r>
      <w:r w:rsidR="004327EB" w:rsidRPr="00251C93">
        <w:rPr>
          <w:sz w:val="24"/>
          <w:szCs w:val="24"/>
          <w:lang w:val="en-US"/>
        </w:rPr>
        <w:t xml:space="preserve"> </w:t>
      </w:r>
      <w:r>
        <w:rPr>
          <w:sz w:val="24"/>
          <w:szCs w:val="24"/>
          <w:lang w:val="en-US"/>
        </w:rPr>
        <w:t>Law on Higher Education</w:t>
      </w:r>
      <w:r w:rsidR="004327EB" w:rsidRPr="00251C93">
        <w:rPr>
          <w:sz w:val="24"/>
          <w:szCs w:val="24"/>
          <w:lang w:val="en-US"/>
        </w:rPr>
        <w:t xml:space="preserve"> (</w:t>
      </w:r>
      <w:r>
        <w:rPr>
          <w:sz w:val="24"/>
          <w:szCs w:val="24"/>
          <w:lang w:val="en-US"/>
        </w:rPr>
        <w:t>Journal of Laws</w:t>
      </w:r>
      <w:r w:rsidR="00A23FFC" w:rsidRPr="00251C93">
        <w:rPr>
          <w:sz w:val="24"/>
          <w:szCs w:val="24"/>
          <w:lang w:val="en-US"/>
        </w:rPr>
        <w:t xml:space="preserve"> </w:t>
      </w:r>
      <w:r>
        <w:rPr>
          <w:sz w:val="24"/>
          <w:szCs w:val="24"/>
          <w:lang w:val="en-US"/>
        </w:rPr>
        <w:t>of</w:t>
      </w:r>
      <w:r w:rsidR="00A23FFC" w:rsidRPr="00251C93">
        <w:rPr>
          <w:sz w:val="24"/>
          <w:szCs w:val="24"/>
          <w:lang w:val="en-US"/>
        </w:rPr>
        <w:t xml:space="preserve"> 2023</w:t>
      </w:r>
      <w:r>
        <w:rPr>
          <w:sz w:val="24"/>
          <w:szCs w:val="24"/>
          <w:lang w:val="en-US"/>
        </w:rPr>
        <w:t>, item</w:t>
      </w:r>
      <w:r w:rsidR="00DB21BA" w:rsidRPr="00251C93">
        <w:rPr>
          <w:sz w:val="24"/>
          <w:szCs w:val="24"/>
          <w:lang w:val="en-US"/>
        </w:rPr>
        <w:t xml:space="preserve"> </w:t>
      </w:r>
      <w:r w:rsidR="00A23FFC" w:rsidRPr="00251C93">
        <w:rPr>
          <w:sz w:val="24"/>
          <w:szCs w:val="24"/>
          <w:lang w:val="en-US"/>
        </w:rPr>
        <w:t>742</w:t>
      </w:r>
      <w:r w:rsidR="00EA5057" w:rsidRPr="00251C93">
        <w:rPr>
          <w:sz w:val="24"/>
          <w:szCs w:val="24"/>
          <w:lang w:val="en-US"/>
        </w:rPr>
        <w:t xml:space="preserve"> </w:t>
      </w:r>
      <w:r>
        <w:rPr>
          <w:sz w:val="24"/>
          <w:szCs w:val="24"/>
          <w:lang w:val="en-US"/>
        </w:rPr>
        <w:t>as amended</w:t>
      </w:r>
      <w:r w:rsidR="004327EB" w:rsidRPr="00251C93">
        <w:rPr>
          <w:sz w:val="24"/>
          <w:szCs w:val="24"/>
          <w:lang w:val="en-US"/>
        </w:rPr>
        <w:t>);</w:t>
      </w:r>
    </w:p>
    <w:p w14:paraId="3EFB317A" w14:textId="51B80C6C" w:rsidR="004327EB" w:rsidRPr="00782E75" w:rsidRDefault="004327EB" w:rsidP="00377BF9">
      <w:pPr>
        <w:pStyle w:val="Akapitzlist"/>
        <w:numPr>
          <w:ilvl w:val="0"/>
          <w:numId w:val="1"/>
        </w:numPr>
        <w:autoSpaceDE w:val="0"/>
        <w:autoSpaceDN w:val="0"/>
        <w:adjustRightInd w:val="0"/>
        <w:jc w:val="both"/>
        <w:rPr>
          <w:sz w:val="24"/>
          <w:szCs w:val="24"/>
          <w:lang w:val="en-US"/>
        </w:rPr>
      </w:pPr>
      <w:r w:rsidRPr="00782E75">
        <w:rPr>
          <w:b/>
          <w:sz w:val="24"/>
          <w:szCs w:val="24"/>
          <w:lang w:val="en-US"/>
        </w:rPr>
        <w:t>USOS</w:t>
      </w:r>
      <w:r w:rsidRPr="00782E75">
        <w:rPr>
          <w:sz w:val="24"/>
          <w:szCs w:val="24"/>
          <w:lang w:val="en-US"/>
        </w:rPr>
        <w:t xml:space="preserve"> – </w:t>
      </w:r>
      <w:r w:rsidR="00251C93" w:rsidRPr="00782E75">
        <w:rPr>
          <w:sz w:val="24"/>
          <w:szCs w:val="24"/>
          <w:lang w:val="en-US"/>
        </w:rPr>
        <w:t xml:space="preserve">it is understood to mean </w:t>
      </w:r>
      <w:r w:rsidR="00782E75" w:rsidRPr="00782E75">
        <w:rPr>
          <w:sz w:val="24"/>
          <w:szCs w:val="24"/>
          <w:lang w:val="en-US"/>
        </w:rPr>
        <w:t>the University Student Service System</w:t>
      </w:r>
      <w:r w:rsidRPr="00782E75">
        <w:rPr>
          <w:sz w:val="24"/>
          <w:szCs w:val="24"/>
          <w:lang w:val="en-US"/>
        </w:rPr>
        <w:t xml:space="preserve">– </w:t>
      </w:r>
      <w:r w:rsidR="00782E75" w:rsidRPr="00782E75">
        <w:rPr>
          <w:sz w:val="24"/>
          <w:szCs w:val="24"/>
          <w:lang w:val="en-US"/>
        </w:rPr>
        <w:t>the IT</w:t>
      </w:r>
      <w:r w:rsidR="00782E75">
        <w:rPr>
          <w:sz w:val="24"/>
          <w:szCs w:val="24"/>
          <w:lang w:val="en-US"/>
        </w:rPr>
        <w:t xml:space="preserve"> system for </w:t>
      </w:r>
      <w:r w:rsidR="00782E75" w:rsidRPr="00782E75">
        <w:rPr>
          <w:sz w:val="24"/>
          <w:szCs w:val="24"/>
          <w:lang w:val="en-US"/>
        </w:rPr>
        <w:t>supporting the course of study at the University</w:t>
      </w:r>
      <w:r w:rsidRPr="00782E75">
        <w:rPr>
          <w:sz w:val="24"/>
          <w:szCs w:val="24"/>
          <w:lang w:val="en-US"/>
        </w:rPr>
        <w:t xml:space="preserve">; </w:t>
      </w:r>
    </w:p>
    <w:p w14:paraId="45A5F54E" w14:textId="1EFE3A59" w:rsidR="004327EB" w:rsidRPr="00782E75" w:rsidRDefault="004327EB" w:rsidP="00377BF9">
      <w:pPr>
        <w:pStyle w:val="Akapitzlist"/>
        <w:numPr>
          <w:ilvl w:val="0"/>
          <w:numId w:val="1"/>
        </w:numPr>
        <w:autoSpaceDE w:val="0"/>
        <w:autoSpaceDN w:val="0"/>
        <w:adjustRightInd w:val="0"/>
        <w:jc w:val="both"/>
        <w:rPr>
          <w:sz w:val="24"/>
          <w:szCs w:val="24"/>
          <w:lang w:val="en-US"/>
        </w:rPr>
      </w:pPr>
      <w:r w:rsidRPr="00782E75">
        <w:rPr>
          <w:b/>
          <w:sz w:val="24"/>
          <w:szCs w:val="24"/>
          <w:lang w:val="en-US"/>
        </w:rPr>
        <w:t>APD</w:t>
      </w:r>
      <w:r w:rsidRPr="00782E75">
        <w:rPr>
          <w:sz w:val="24"/>
          <w:szCs w:val="24"/>
          <w:lang w:val="en-US"/>
        </w:rPr>
        <w:t xml:space="preserve"> – </w:t>
      </w:r>
      <w:r w:rsidR="00251C93" w:rsidRPr="00782E75">
        <w:rPr>
          <w:sz w:val="24"/>
          <w:szCs w:val="24"/>
          <w:lang w:val="en-US"/>
        </w:rPr>
        <w:t xml:space="preserve">it is understood to mean </w:t>
      </w:r>
      <w:r w:rsidR="00782E75" w:rsidRPr="00782E75">
        <w:rPr>
          <w:sz w:val="24"/>
          <w:szCs w:val="24"/>
          <w:lang w:val="en-US"/>
        </w:rPr>
        <w:t>a database of written diploma and doctoral theses maintained at the University, called the Diploma Thesis Archive</w:t>
      </w:r>
      <w:r w:rsidR="00A23FFC" w:rsidRPr="00782E75">
        <w:rPr>
          <w:sz w:val="24"/>
          <w:szCs w:val="24"/>
          <w:lang w:val="en-US"/>
        </w:rPr>
        <w:t>;</w:t>
      </w:r>
    </w:p>
    <w:p w14:paraId="15D3841A" w14:textId="33483102" w:rsidR="004327EB" w:rsidRPr="00782E75" w:rsidRDefault="006F27AC" w:rsidP="00377BF9">
      <w:pPr>
        <w:pStyle w:val="Akapitzlist"/>
        <w:numPr>
          <w:ilvl w:val="0"/>
          <w:numId w:val="1"/>
        </w:numPr>
        <w:autoSpaceDE w:val="0"/>
        <w:autoSpaceDN w:val="0"/>
        <w:adjustRightInd w:val="0"/>
        <w:jc w:val="both"/>
        <w:rPr>
          <w:sz w:val="24"/>
          <w:szCs w:val="24"/>
          <w:lang w:val="en-US"/>
        </w:rPr>
      </w:pPr>
      <w:r w:rsidRPr="00782E75">
        <w:rPr>
          <w:b/>
          <w:sz w:val="24"/>
          <w:szCs w:val="24"/>
          <w:lang w:val="en-US"/>
        </w:rPr>
        <w:t>J</w:t>
      </w:r>
      <w:r w:rsidR="004327EB" w:rsidRPr="00782E75">
        <w:rPr>
          <w:b/>
          <w:sz w:val="24"/>
          <w:szCs w:val="24"/>
          <w:lang w:val="en-US"/>
        </w:rPr>
        <w:t>SA</w:t>
      </w:r>
      <w:r w:rsidR="004327EB" w:rsidRPr="00782E75">
        <w:rPr>
          <w:sz w:val="24"/>
          <w:szCs w:val="24"/>
          <w:lang w:val="en-US"/>
        </w:rPr>
        <w:t xml:space="preserve"> – </w:t>
      </w:r>
      <w:r w:rsidR="00251C93" w:rsidRPr="00782E75">
        <w:rPr>
          <w:sz w:val="24"/>
          <w:szCs w:val="24"/>
          <w:lang w:val="en-US"/>
        </w:rPr>
        <w:t xml:space="preserve">it is understood to mean </w:t>
      </w:r>
      <w:r w:rsidR="00782E75" w:rsidRPr="00782E75">
        <w:rPr>
          <w:sz w:val="24"/>
          <w:szCs w:val="24"/>
          <w:lang w:val="en-US"/>
        </w:rPr>
        <w:t>t</w:t>
      </w:r>
      <w:r w:rsidR="00782E75">
        <w:rPr>
          <w:sz w:val="24"/>
          <w:szCs w:val="24"/>
          <w:lang w:val="en-US"/>
        </w:rPr>
        <w:t xml:space="preserve">he </w:t>
      </w:r>
      <w:r w:rsidR="00782E75" w:rsidRPr="00782E75">
        <w:rPr>
          <w:sz w:val="24"/>
          <w:szCs w:val="24"/>
          <w:lang w:val="en-US"/>
        </w:rPr>
        <w:t xml:space="preserve">Uniform Anti-Plagiarism System managed by the </w:t>
      </w:r>
      <w:r w:rsidR="00782E75">
        <w:rPr>
          <w:sz w:val="24"/>
          <w:szCs w:val="24"/>
          <w:lang w:val="en-US"/>
        </w:rPr>
        <w:t>M</w:t>
      </w:r>
      <w:r w:rsidR="00782E75" w:rsidRPr="00782E75">
        <w:rPr>
          <w:sz w:val="24"/>
          <w:szCs w:val="24"/>
          <w:lang w:val="en-US"/>
        </w:rPr>
        <w:t>inister</w:t>
      </w:r>
      <w:r w:rsidR="00B72E59" w:rsidRPr="00782E75">
        <w:rPr>
          <w:sz w:val="24"/>
          <w:szCs w:val="24"/>
          <w:lang w:val="en-US"/>
        </w:rPr>
        <w:t>;</w:t>
      </w:r>
    </w:p>
    <w:p w14:paraId="2A27DF19" w14:textId="289FA92F" w:rsidR="00730FC9" w:rsidRPr="00782E75" w:rsidRDefault="00730FC9" w:rsidP="00377BF9">
      <w:pPr>
        <w:pStyle w:val="Akapitzlist"/>
        <w:numPr>
          <w:ilvl w:val="0"/>
          <w:numId w:val="1"/>
        </w:numPr>
        <w:autoSpaceDE w:val="0"/>
        <w:autoSpaceDN w:val="0"/>
        <w:adjustRightInd w:val="0"/>
        <w:jc w:val="both"/>
        <w:rPr>
          <w:sz w:val="24"/>
          <w:szCs w:val="24"/>
          <w:lang w:val="en-US"/>
        </w:rPr>
      </w:pPr>
      <w:r w:rsidRPr="00782E75">
        <w:rPr>
          <w:b/>
          <w:sz w:val="24"/>
          <w:szCs w:val="24"/>
          <w:lang w:val="en-US"/>
        </w:rPr>
        <w:lastRenderedPageBreak/>
        <w:t xml:space="preserve">BIP </w:t>
      </w:r>
      <w:r w:rsidRPr="00782E75">
        <w:rPr>
          <w:sz w:val="24"/>
          <w:szCs w:val="24"/>
          <w:lang w:val="en-US"/>
        </w:rPr>
        <w:t xml:space="preserve">– </w:t>
      </w:r>
      <w:r w:rsidR="00251C93" w:rsidRPr="00782E75">
        <w:rPr>
          <w:sz w:val="24"/>
          <w:szCs w:val="24"/>
          <w:lang w:val="en-US"/>
        </w:rPr>
        <w:t xml:space="preserve">it is understood to mean </w:t>
      </w:r>
      <w:r w:rsidR="00782E75" w:rsidRPr="00782E75">
        <w:rPr>
          <w:sz w:val="24"/>
          <w:szCs w:val="24"/>
          <w:lang w:val="en-US"/>
        </w:rPr>
        <w:t>t</w:t>
      </w:r>
      <w:r w:rsidR="00782E75">
        <w:rPr>
          <w:sz w:val="24"/>
          <w:szCs w:val="24"/>
          <w:lang w:val="en-US"/>
        </w:rPr>
        <w:t xml:space="preserve">he </w:t>
      </w:r>
      <w:r w:rsidR="00782E75" w:rsidRPr="00782E75">
        <w:rPr>
          <w:sz w:val="24"/>
          <w:szCs w:val="24"/>
          <w:lang w:val="en-US"/>
        </w:rPr>
        <w:t>University page in the Public Information Bulletin</w:t>
      </w:r>
      <w:r w:rsidR="00D65330" w:rsidRPr="00782E75">
        <w:rPr>
          <w:sz w:val="24"/>
          <w:szCs w:val="24"/>
          <w:lang w:val="en-US"/>
        </w:rPr>
        <w:t>;</w:t>
      </w:r>
    </w:p>
    <w:p w14:paraId="33BB75A4" w14:textId="26162884" w:rsidR="00CB03E5" w:rsidRPr="00782E75" w:rsidRDefault="00782E75" w:rsidP="00377BF9">
      <w:pPr>
        <w:pStyle w:val="Akapitzlist"/>
        <w:numPr>
          <w:ilvl w:val="0"/>
          <w:numId w:val="1"/>
        </w:numPr>
        <w:autoSpaceDE w:val="0"/>
        <w:autoSpaceDN w:val="0"/>
        <w:adjustRightInd w:val="0"/>
        <w:jc w:val="both"/>
        <w:rPr>
          <w:sz w:val="24"/>
          <w:szCs w:val="24"/>
          <w:lang w:val="en-US"/>
        </w:rPr>
      </w:pPr>
      <w:r>
        <w:rPr>
          <w:b/>
          <w:sz w:val="24"/>
          <w:szCs w:val="24"/>
          <w:lang w:val="en-US"/>
        </w:rPr>
        <w:t>A doctoral student</w:t>
      </w:r>
      <w:r w:rsidR="00CB03E5" w:rsidRPr="00782E75">
        <w:rPr>
          <w:sz w:val="24"/>
          <w:szCs w:val="24"/>
          <w:lang w:val="en-US"/>
        </w:rPr>
        <w:t xml:space="preserve"> – </w:t>
      </w:r>
      <w:r w:rsidR="00251C93" w:rsidRPr="00782E75">
        <w:rPr>
          <w:sz w:val="24"/>
          <w:szCs w:val="24"/>
          <w:lang w:val="en-US"/>
        </w:rPr>
        <w:t xml:space="preserve">it is understood to mean </w:t>
      </w:r>
      <w:r w:rsidRPr="00782E75">
        <w:rPr>
          <w:sz w:val="24"/>
          <w:szCs w:val="24"/>
          <w:lang w:val="en-US"/>
        </w:rPr>
        <w:t>the person being educated at a Doctor</w:t>
      </w:r>
      <w:r>
        <w:rPr>
          <w:sz w:val="24"/>
          <w:szCs w:val="24"/>
          <w:lang w:val="en-US"/>
        </w:rPr>
        <w:t>al School;</w:t>
      </w:r>
      <w:r w:rsidR="00CB03E5" w:rsidRPr="00782E75">
        <w:rPr>
          <w:sz w:val="24"/>
          <w:szCs w:val="24"/>
          <w:lang w:val="en-US"/>
        </w:rPr>
        <w:t xml:space="preserve"> </w:t>
      </w:r>
    </w:p>
    <w:p w14:paraId="60D2B0DC" w14:textId="50F924B2" w:rsidR="00CB03E5" w:rsidRPr="00782E75" w:rsidRDefault="00782E75" w:rsidP="00377BF9">
      <w:pPr>
        <w:pStyle w:val="Akapitzlist"/>
        <w:numPr>
          <w:ilvl w:val="0"/>
          <w:numId w:val="1"/>
        </w:numPr>
        <w:autoSpaceDE w:val="0"/>
        <w:autoSpaceDN w:val="0"/>
        <w:adjustRightInd w:val="0"/>
        <w:jc w:val="both"/>
        <w:rPr>
          <w:sz w:val="24"/>
          <w:szCs w:val="24"/>
          <w:lang w:val="en-US"/>
        </w:rPr>
      </w:pPr>
      <w:r w:rsidRPr="00782E75">
        <w:rPr>
          <w:b/>
          <w:sz w:val="24"/>
          <w:szCs w:val="24"/>
          <w:lang w:val="en-US"/>
        </w:rPr>
        <w:t>A person applying for a doctoral degree</w:t>
      </w:r>
      <w:r w:rsidR="00E654A4">
        <w:rPr>
          <w:b/>
          <w:sz w:val="24"/>
          <w:szCs w:val="24"/>
          <w:lang w:val="en-US"/>
        </w:rPr>
        <w:t xml:space="preserve"> </w:t>
      </w:r>
      <w:r w:rsidR="00CB03E5" w:rsidRPr="00782E75">
        <w:rPr>
          <w:sz w:val="24"/>
          <w:szCs w:val="24"/>
          <w:lang w:val="en-US"/>
        </w:rPr>
        <w:t xml:space="preserve">– </w:t>
      </w:r>
      <w:r w:rsidR="00251C93" w:rsidRPr="00782E75">
        <w:rPr>
          <w:sz w:val="24"/>
          <w:szCs w:val="24"/>
          <w:lang w:val="en-US"/>
        </w:rPr>
        <w:t xml:space="preserve">it is understood to mean </w:t>
      </w:r>
      <w:r w:rsidRPr="00782E75">
        <w:rPr>
          <w:sz w:val="24"/>
          <w:szCs w:val="24"/>
          <w:lang w:val="en-US"/>
        </w:rPr>
        <w:t>a person applying for an external doctoral degree or a doctoral degree as part of doctoral studies</w:t>
      </w:r>
      <w:r w:rsidR="00AB06C7" w:rsidRPr="00782E75">
        <w:rPr>
          <w:sz w:val="24"/>
          <w:szCs w:val="24"/>
          <w:lang w:val="en-US"/>
        </w:rPr>
        <w:t>;</w:t>
      </w:r>
    </w:p>
    <w:p w14:paraId="2D5F4F77" w14:textId="2DD30804" w:rsidR="00D3184D" w:rsidRPr="00782E75" w:rsidRDefault="00782E75" w:rsidP="00377BF9">
      <w:pPr>
        <w:pStyle w:val="Akapitzlist"/>
        <w:numPr>
          <w:ilvl w:val="0"/>
          <w:numId w:val="1"/>
        </w:numPr>
        <w:autoSpaceDE w:val="0"/>
        <w:autoSpaceDN w:val="0"/>
        <w:adjustRightInd w:val="0"/>
        <w:jc w:val="both"/>
        <w:rPr>
          <w:sz w:val="24"/>
          <w:szCs w:val="24"/>
          <w:lang w:val="en-US"/>
        </w:rPr>
      </w:pPr>
      <w:r w:rsidRPr="00782E75">
        <w:rPr>
          <w:b/>
          <w:sz w:val="24"/>
          <w:szCs w:val="24"/>
          <w:lang w:val="en-US"/>
        </w:rPr>
        <w:t>A Dean’s office staff member</w:t>
      </w:r>
      <w:r w:rsidR="00E654A4">
        <w:rPr>
          <w:b/>
          <w:sz w:val="24"/>
          <w:szCs w:val="24"/>
          <w:lang w:val="en-US"/>
        </w:rPr>
        <w:t xml:space="preserve"> </w:t>
      </w:r>
      <w:r w:rsidR="00D3184D" w:rsidRPr="00782E75">
        <w:rPr>
          <w:sz w:val="24"/>
          <w:szCs w:val="24"/>
          <w:lang w:val="en-US"/>
        </w:rPr>
        <w:t>–</w:t>
      </w:r>
      <w:r w:rsidR="00A23FFC" w:rsidRPr="00782E75">
        <w:rPr>
          <w:sz w:val="24"/>
          <w:szCs w:val="24"/>
          <w:lang w:val="en-US"/>
        </w:rPr>
        <w:t xml:space="preserve"> </w:t>
      </w:r>
      <w:r w:rsidR="00251C93" w:rsidRPr="00782E75">
        <w:rPr>
          <w:sz w:val="24"/>
          <w:szCs w:val="24"/>
          <w:lang w:val="en-US"/>
        </w:rPr>
        <w:t xml:space="preserve">it is understood to mean </w:t>
      </w:r>
      <w:r w:rsidRPr="00782E75">
        <w:rPr>
          <w:sz w:val="24"/>
          <w:szCs w:val="24"/>
          <w:lang w:val="en-US"/>
        </w:rPr>
        <w:t xml:space="preserve">an employee who is entrusted with the administrative handling of doctoral degree procedures or an employee who provides administrative support to doctoral </w:t>
      </w:r>
      <w:r>
        <w:rPr>
          <w:sz w:val="24"/>
          <w:szCs w:val="24"/>
          <w:lang w:val="en-US"/>
        </w:rPr>
        <w:t>schools</w:t>
      </w:r>
      <w:r w:rsidR="007E15E7" w:rsidRPr="00782E75">
        <w:rPr>
          <w:sz w:val="24"/>
          <w:szCs w:val="24"/>
          <w:lang w:val="en-US"/>
        </w:rPr>
        <w:t>.</w:t>
      </w:r>
    </w:p>
    <w:p w14:paraId="312B0A6E" w14:textId="77777777" w:rsidR="004327EB" w:rsidRPr="00782E75" w:rsidRDefault="004327EB" w:rsidP="00607EA1">
      <w:pPr>
        <w:pStyle w:val="Nagwek5"/>
        <w:spacing w:before="0"/>
        <w:jc w:val="center"/>
        <w:rPr>
          <w:rFonts w:ascii="Times New Roman" w:hAnsi="Times New Roman" w:cs="Times New Roman"/>
          <w:color w:val="auto"/>
          <w:sz w:val="24"/>
          <w:szCs w:val="24"/>
          <w:lang w:val="en-US"/>
        </w:rPr>
      </w:pPr>
    </w:p>
    <w:p w14:paraId="4135AD55" w14:textId="77777777" w:rsidR="00E654A4" w:rsidRDefault="0081270C" w:rsidP="00E654A4">
      <w:pPr>
        <w:autoSpaceDE w:val="0"/>
        <w:autoSpaceDN w:val="0"/>
        <w:adjustRightInd w:val="0"/>
        <w:jc w:val="center"/>
        <w:rPr>
          <w:sz w:val="24"/>
          <w:szCs w:val="24"/>
        </w:rPr>
      </w:pPr>
      <w:r>
        <w:rPr>
          <w:sz w:val="24"/>
          <w:szCs w:val="24"/>
        </w:rPr>
        <w:t>§ 3</w:t>
      </w:r>
    </w:p>
    <w:p w14:paraId="48FD27C7" w14:textId="75661AE0" w:rsidR="00782E75" w:rsidRPr="00E654A4" w:rsidRDefault="00782E75" w:rsidP="00377BF9">
      <w:pPr>
        <w:pStyle w:val="Akapitzlist"/>
        <w:numPr>
          <w:ilvl w:val="0"/>
          <w:numId w:val="2"/>
        </w:numPr>
        <w:autoSpaceDE w:val="0"/>
        <w:autoSpaceDN w:val="0"/>
        <w:adjustRightInd w:val="0"/>
        <w:jc w:val="both"/>
        <w:rPr>
          <w:sz w:val="24"/>
          <w:szCs w:val="24"/>
        </w:rPr>
      </w:pPr>
      <w:r w:rsidRPr="00E654A4">
        <w:rPr>
          <w:rStyle w:val="--l"/>
          <w:sz w:val="24"/>
          <w:szCs w:val="24"/>
          <w:lang w:val="en-US"/>
        </w:rPr>
        <w:t>The APD archives written doctoral theses as well as attachments to doctoral theses in the form of source codes of computer programs, applications, documentati</w:t>
      </w:r>
      <w:r w:rsidR="00E654A4">
        <w:rPr>
          <w:rStyle w:val="--l"/>
          <w:sz w:val="24"/>
          <w:szCs w:val="24"/>
          <w:lang w:val="en-US"/>
        </w:rPr>
        <w:t xml:space="preserve">on of artistic works, graphics, maps, </w:t>
      </w:r>
      <w:r w:rsidRPr="00E654A4">
        <w:rPr>
          <w:rStyle w:val="--l"/>
          <w:sz w:val="24"/>
          <w:szCs w:val="24"/>
          <w:lang w:val="en-US"/>
        </w:rPr>
        <w:t>etc.</w:t>
      </w:r>
    </w:p>
    <w:p w14:paraId="32EBD2A3" w14:textId="6150DBEA" w:rsidR="00782E75" w:rsidRPr="00782E75" w:rsidRDefault="00782E75" w:rsidP="00377BF9">
      <w:pPr>
        <w:pStyle w:val="NormalnyWeb"/>
        <w:numPr>
          <w:ilvl w:val="0"/>
          <w:numId w:val="2"/>
        </w:numPr>
        <w:rPr>
          <w:lang w:val="en-US"/>
        </w:rPr>
      </w:pPr>
      <w:r w:rsidRPr="00782E75">
        <w:rPr>
          <w:rStyle w:val="--l"/>
          <w:lang w:val="en-US"/>
        </w:rPr>
        <w:t>The file folder of the doctoral student or the file folder of the doctoral degree proceedings shall include information about the storage of the thesis in APD containing the data enabling its effective search.</w:t>
      </w:r>
    </w:p>
    <w:p w14:paraId="06A3B494" w14:textId="61BBAB4E" w:rsidR="00EA5057" w:rsidRPr="00E654A4" w:rsidRDefault="00782E75" w:rsidP="00377BF9">
      <w:pPr>
        <w:pStyle w:val="NormalnyWeb"/>
        <w:numPr>
          <w:ilvl w:val="0"/>
          <w:numId w:val="2"/>
        </w:numPr>
        <w:rPr>
          <w:lang w:val="en-US"/>
        </w:rPr>
      </w:pPr>
      <w:r w:rsidRPr="00782E75">
        <w:rPr>
          <w:rStyle w:val="--l"/>
          <w:lang w:val="en-US"/>
        </w:rPr>
        <w:t>APD enables the entry of a file with a review of the doctoral thesis by the reviewer.</w:t>
      </w:r>
      <w:r w:rsidR="00517CEE" w:rsidRPr="00782E75">
        <w:rPr>
          <w:lang w:val="en-US"/>
        </w:rPr>
        <w:t xml:space="preserve"> </w:t>
      </w:r>
    </w:p>
    <w:p w14:paraId="244E1FCA" w14:textId="337255B5" w:rsidR="004327EB" w:rsidRPr="00782E75" w:rsidRDefault="00782E75" w:rsidP="00607EA1">
      <w:pPr>
        <w:pStyle w:val="Nagwek5"/>
        <w:spacing w:before="0"/>
        <w:jc w:val="center"/>
        <w:rPr>
          <w:rFonts w:ascii="Times New Roman" w:hAnsi="Times New Roman" w:cs="Times New Roman"/>
          <w:b/>
          <w:color w:val="auto"/>
          <w:sz w:val="24"/>
          <w:szCs w:val="24"/>
          <w:lang w:val="en-US"/>
        </w:rPr>
      </w:pPr>
      <w:r w:rsidRPr="00782E75">
        <w:rPr>
          <w:rFonts w:ascii="Times New Roman" w:hAnsi="Times New Roman" w:cs="Times New Roman"/>
          <w:b/>
          <w:color w:val="auto"/>
          <w:sz w:val="24"/>
          <w:szCs w:val="24"/>
          <w:lang w:val="en-US"/>
        </w:rPr>
        <w:t>Chapter</w:t>
      </w:r>
      <w:r w:rsidR="000326A0" w:rsidRPr="00782E75">
        <w:rPr>
          <w:rFonts w:ascii="Times New Roman" w:hAnsi="Times New Roman" w:cs="Times New Roman"/>
          <w:b/>
          <w:color w:val="auto"/>
          <w:sz w:val="24"/>
          <w:szCs w:val="24"/>
          <w:lang w:val="en-US"/>
        </w:rPr>
        <w:t xml:space="preserve"> 2</w:t>
      </w:r>
    </w:p>
    <w:p w14:paraId="7FAFCA0B" w14:textId="600C7EC6" w:rsidR="004327EB" w:rsidRPr="00782E75" w:rsidRDefault="00782E75" w:rsidP="00607EA1">
      <w:pPr>
        <w:pStyle w:val="Nagwek5"/>
        <w:spacing w:before="0"/>
        <w:jc w:val="center"/>
        <w:rPr>
          <w:rFonts w:ascii="Times New Roman" w:hAnsi="Times New Roman" w:cs="Times New Roman"/>
          <w:b/>
          <w:color w:val="auto"/>
          <w:sz w:val="24"/>
          <w:szCs w:val="24"/>
          <w:lang w:val="en-US"/>
        </w:rPr>
      </w:pPr>
      <w:r w:rsidRPr="00782E75">
        <w:rPr>
          <w:rFonts w:ascii="Times New Roman" w:hAnsi="Times New Roman" w:cs="Times New Roman"/>
          <w:b/>
          <w:color w:val="auto"/>
          <w:sz w:val="24"/>
          <w:szCs w:val="24"/>
          <w:lang w:val="en-US"/>
        </w:rPr>
        <w:t>Submitting a doctoral thesis</w:t>
      </w:r>
      <w:r w:rsidR="00797E64" w:rsidRPr="00782E75">
        <w:rPr>
          <w:rFonts w:ascii="Times New Roman" w:hAnsi="Times New Roman" w:cs="Times New Roman"/>
          <w:b/>
          <w:color w:val="auto"/>
          <w:sz w:val="24"/>
          <w:szCs w:val="24"/>
          <w:lang w:val="en-US"/>
        </w:rPr>
        <w:t xml:space="preserve"> </w:t>
      </w:r>
    </w:p>
    <w:p w14:paraId="296E9BB7" w14:textId="77777777" w:rsidR="00CC10D2" w:rsidRPr="00782E75" w:rsidRDefault="00CC10D2" w:rsidP="00607EA1">
      <w:pPr>
        <w:pStyle w:val="Nagwek5"/>
        <w:spacing w:before="0"/>
        <w:jc w:val="center"/>
        <w:rPr>
          <w:rFonts w:ascii="Times New Roman" w:hAnsi="Times New Roman" w:cs="Times New Roman"/>
          <w:color w:val="auto"/>
          <w:sz w:val="24"/>
          <w:szCs w:val="24"/>
          <w:lang w:val="en-US"/>
        </w:rPr>
      </w:pPr>
    </w:p>
    <w:p w14:paraId="1833878A" w14:textId="77777777" w:rsidR="00E654A4" w:rsidRDefault="0081270C" w:rsidP="00E654A4">
      <w:pPr>
        <w:pStyle w:val="Nagwek5"/>
        <w:spacing w:before="0"/>
        <w:jc w:val="center"/>
        <w:rPr>
          <w:rFonts w:ascii="Times New Roman" w:hAnsi="Times New Roman" w:cs="Times New Roman"/>
          <w:color w:val="auto"/>
          <w:sz w:val="24"/>
          <w:szCs w:val="24"/>
          <w:lang w:val="en-US"/>
        </w:rPr>
      </w:pPr>
      <w:r w:rsidRPr="00782E75">
        <w:rPr>
          <w:rFonts w:ascii="Times New Roman" w:hAnsi="Times New Roman" w:cs="Times New Roman"/>
          <w:color w:val="auto"/>
          <w:sz w:val="24"/>
          <w:szCs w:val="24"/>
          <w:lang w:val="en-US"/>
        </w:rPr>
        <w:t>§ 4</w:t>
      </w:r>
    </w:p>
    <w:p w14:paraId="205F091A" w14:textId="77777777" w:rsidR="00E654A4" w:rsidRPr="00E654A4" w:rsidRDefault="00A63E79" w:rsidP="00377BF9">
      <w:pPr>
        <w:pStyle w:val="Nagwek5"/>
        <w:numPr>
          <w:ilvl w:val="0"/>
          <w:numId w:val="6"/>
        </w:numPr>
        <w:spacing w:before="0"/>
        <w:jc w:val="both"/>
        <w:rPr>
          <w:rStyle w:val="--l"/>
          <w:rFonts w:ascii="Times New Roman" w:hAnsi="Times New Roman" w:cs="Times New Roman"/>
          <w:color w:val="auto"/>
          <w:sz w:val="24"/>
          <w:szCs w:val="24"/>
          <w:lang w:val="en-US"/>
        </w:rPr>
      </w:pPr>
      <w:r w:rsidRPr="00E654A4">
        <w:rPr>
          <w:rStyle w:val="--l"/>
          <w:rFonts w:ascii="Times New Roman" w:hAnsi="Times New Roman" w:cs="Times New Roman"/>
          <w:color w:val="auto"/>
          <w:sz w:val="24"/>
          <w:szCs w:val="24"/>
          <w:lang w:val="en-US"/>
        </w:rPr>
        <w:t>A doctoral student or a person applying for a doctoral degree fills in the form with the doctoral thesis data.</w:t>
      </w:r>
    </w:p>
    <w:p w14:paraId="417D81A1" w14:textId="77777777" w:rsidR="00E654A4" w:rsidRPr="00E654A4" w:rsidRDefault="00A63E79" w:rsidP="00377BF9">
      <w:pPr>
        <w:pStyle w:val="Nagwek5"/>
        <w:numPr>
          <w:ilvl w:val="0"/>
          <w:numId w:val="6"/>
        </w:numPr>
        <w:spacing w:before="0"/>
        <w:jc w:val="both"/>
        <w:rPr>
          <w:rStyle w:val="--l"/>
          <w:rFonts w:ascii="Times New Roman" w:hAnsi="Times New Roman" w:cs="Times New Roman"/>
          <w:color w:val="auto"/>
          <w:sz w:val="24"/>
          <w:szCs w:val="24"/>
          <w:lang w:val="en-US"/>
        </w:rPr>
      </w:pPr>
      <w:r w:rsidRPr="00E654A4">
        <w:rPr>
          <w:rStyle w:val="--l"/>
          <w:rFonts w:ascii="Times New Roman" w:hAnsi="Times New Roman" w:cs="Times New Roman"/>
          <w:color w:val="auto"/>
          <w:sz w:val="24"/>
          <w:szCs w:val="24"/>
          <w:lang w:val="en-US"/>
        </w:rPr>
        <w:t>A Dean's office staff member enters the data of the doctoral thesis into USOS.</w:t>
      </w:r>
    </w:p>
    <w:p w14:paraId="592E61BC" w14:textId="77777777" w:rsidR="00E654A4" w:rsidRDefault="00A63E79" w:rsidP="00377BF9">
      <w:pPr>
        <w:pStyle w:val="Nagwek5"/>
        <w:numPr>
          <w:ilvl w:val="0"/>
          <w:numId w:val="6"/>
        </w:numPr>
        <w:spacing w:before="0"/>
        <w:jc w:val="both"/>
        <w:rPr>
          <w:rFonts w:ascii="Times New Roman" w:hAnsi="Times New Roman" w:cs="Times New Roman"/>
          <w:color w:val="auto"/>
          <w:sz w:val="24"/>
          <w:szCs w:val="24"/>
          <w:lang w:val="en-US"/>
        </w:rPr>
      </w:pPr>
      <w:r w:rsidRPr="00E654A4">
        <w:rPr>
          <w:rStyle w:val="--l"/>
          <w:rFonts w:ascii="Times New Roman" w:hAnsi="Times New Roman" w:cs="Times New Roman"/>
          <w:color w:val="auto"/>
          <w:sz w:val="24"/>
          <w:szCs w:val="24"/>
          <w:lang w:val="en-US"/>
        </w:rPr>
        <w:t>After the data of the doctoral thesis has been entered by a Dean's office staff member, the doctoral student or the person applying for a doctoral degree:</w:t>
      </w:r>
    </w:p>
    <w:p w14:paraId="22572685" w14:textId="77777777" w:rsidR="00E654A4" w:rsidRDefault="00E654A4" w:rsidP="00377BF9">
      <w:pPr>
        <w:pStyle w:val="Nagwek5"/>
        <w:numPr>
          <w:ilvl w:val="0"/>
          <w:numId w:val="7"/>
        </w:numPr>
        <w:spacing w:before="0"/>
        <w:ind w:left="1134" w:hanging="340"/>
        <w:jc w:val="both"/>
        <w:rPr>
          <w:rStyle w:val="--l"/>
          <w:rFonts w:ascii="Times New Roman" w:hAnsi="Times New Roman" w:cs="Times New Roman"/>
          <w:color w:val="auto"/>
          <w:sz w:val="24"/>
          <w:szCs w:val="24"/>
          <w:lang w:val="en-US"/>
        </w:rPr>
      </w:pPr>
      <w:r>
        <w:rPr>
          <w:rStyle w:val="--l"/>
          <w:rFonts w:ascii="Times New Roman" w:hAnsi="Times New Roman" w:cs="Times New Roman"/>
          <w:color w:val="auto"/>
          <w:sz w:val="24"/>
          <w:szCs w:val="24"/>
          <w:lang w:val="en-US"/>
        </w:rPr>
        <w:t xml:space="preserve">submits the </w:t>
      </w:r>
      <w:r w:rsidR="00A63E79" w:rsidRPr="00E654A4">
        <w:rPr>
          <w:rStyle w:val="--l"/>
          <w:rFonts w:ascii="Times New Roman" w:hAnsi="Times New Roman" w:cs="Times New Roman"/>
          <w:color w:val="auto"/>
          <w:sz w:val="24"/>
          <w:szCs w:val="24"/>
          <w:lang w:val="en-US"/>
        </w:rPr>
        <w:t>following statement electronically to the APD:</w:t>
      </w:r>
      <w:r w:rsidR="00A63E79" w:rsidRPr="00E654A4">
        <w:rPr>
          <w:rFonts w:ascii="Times New Roman" w:hAnsi="Times New Roman" w:cs="Times New Roman"/>
          <w:color w:val="auto"/>
          <w:sz w:val="24"/>
          <w:szCs w:val="24"/>
          <w:lang w:val="en-US"/>
        </w:rPr>
        <w:br/>
      </w:r>
      <w:r w:rsidR="00A63E79" w:rsidRPr="00E654A4">
        <w:rPr>
          <w:rStyle w:val="--l"/>
          <w:rFonts w:ascii="Times New Roman" w:hAnsi="Times New Roman" w:cs="Times New Roman"/>
          <w:color w:val="auto"/>
          <w:sz w:val="24"/>
          <w:szCs w:val="24"/>
          <w:lang w:val="en-US"/>
        </w:rPr>
        <w:t xml:space="preserve">a) “Aware of legal responsibility, I declare that this doctoral thesis was written </w:t>
      </w:r>
      <w:r>
        <w:rPr>
          <w:rStyle w:val="--l"/>
          <w:rFonts w:ascii="Times New Roman" w:hAnsi="Times New Roman" w:cs="Times New Roman"/>
          <w:color w:val="auto"/>
          <w:sz w:val="24"/>
          <w:szCs w:val="24"/>
          <w:lang w:val="en-US"/>
        </w:rPr>
        <w:t xml:space="preserve"> </w:t>
      </w:r>
    </w:p>
    <w:p w14:paraId="79EEC7B0" w14:textId="77777777" w:rsidR="006D7063" w:rsidRDefault="00A63E79" w:rsidP="006D7063">
      <w:pPr>
        <w:pStyle w:val="Nagwek5"/>
        <w:spacing w:before="0"/>
        <w:ind w:left="1701"/>
        <w:jc w:val="both"/>
        <w:rPr>
          <w:rFonts w:ascii="Times New Roman" w:hAnsi="Times New Roman" w:cs="Times New Roman"/>
          <w:color w:val="auto"/>
          <w:sz w:val="24"/>
          <w:szCs w:val="24"/>
          <w:lang w:val="en-US"/>
        </w:rPr>
      </w:pPr>
      <w:r w:rsidRPr="00E654A4">
        <w:rPr>
          <w:rStyle w:val="--l"/>
          <w:rFonts w:ascii="Times New Roman" w:hAnsi="Times New Roman" w:cs="Times New Roman"/>
          <w:color w:val="auto"/>
          <w:sz w:val="24"/>
          <w:szCs w:val="24"/>
          <w:lang w:val="en-US"/>
        </w:rPr>
        <w:t>by me independently and does not contain content obtained in a manner inconsistent with applicable law.”,</w:t>
      </w:r>
    </w:p>
    <w:p w14:paraId="209EF5EB" w14:textId="77777777" w:rsidR="006D7063" w:rsidRDefault="00A63E79" w:rsidP="006D7063">
      <w:pPr>
        <w:pStyle w:val="Nagwek5"/>
        <w:spacing w:before="0"/>
        <w:ind w:left="1418" w:hanging="283"/>
        <w:jc w:val="both"/>
        <w:rPr>
          <w:rStyle w:val="--l"/>
          <w:rFonts w:ascii="Times New Roman" w:hAnsi="Times New Roman" w:cs="Times New Roman"/>
          <w:color w:val="auto"/>
          <w:sz w:val="24"/>
          <w:szCs w:val="24"/>
          <w:lang w:val="en-US"/>
        </w:rPr>
      </w:pPr>
      <w:r w:rsidRPr="00A63E79">
        <w:rPr>
          <w:rStyle w:val="--l"/>
          <w:rFonts w:ascii="Times New Roman" w:hAnsi="Times New Roman" w:cs="Times New Roman"/>
          <w:color w:val="auto"/>
          <w:sz w:val="24"/>
          <w:szCs w:val="24"/>
          <w:lang w:val="en-US"/>
        </w:rPr>
        <w:t>b) “I declare that the doctoral thesis presented was not previously the subject of procedures related to obtaining a doctoral degree.”</w:t>
      </w:r>
    </w:p>
    <w:p w14:paraId="343FE197" w14:textId="26E96823" w:rsidR="006D7063" w:rsidRPr="006D7063" w:rsidRDefault="00A63E79" w:rsidP="006D7063">
      <w:pPr>
        <w:pStyle w:val="Nagwek5"/>
        <w:spacing w:before="0"/>
        <w:ind w:left="1134" w:hanging="340"/>
        <w:jc w:val="both"/>
        <w:rPr>
          <w:rStyle w:val="--l"/>
          <w:rFonts w:ascii="Times New Roman" w:hAnsi="Times New Roman" w:cs="Times New Roman"/>
          <w:color w:val="auto"/>
          <w:sz w:val="24"/>
          <w:szCs w:val="24"/>
          <w:lang w:val="en-US"/>
        </w:rPr>
      </w:pPr>
      <w:r w:rsidRPr="006D7063">
        <w:rPr>
          <w:rStyle w:val="--l"/>
          <w:rFonts w:ascii="Times New Roman" w:hAnsi="Times New Roman" w:cs="Times New Roman"/>
          <w:color w:val="auto"/>
          <w:sz w:val="24"/>
          <w:szCs w:val="24"/>
          <w:lang w:val="en-US"/>
        </w:rPr>
        <w:t xml:space="preserve">2) </w:t>
      </w:r>
      <w:r w:rsidR="006D7063">
        <w:rPr>
          <w:rStyle w:val="--l"/>
          <w:rFonts w:ascii="Times New Roman" w:hAnsi="Times New Roman" w:cs="Times New Roman"/>
          <w:color w:val="auto"/>
          <w:sz w:val="24"/>
          <w:szCs w:val="24"/>
          <w:lang w:val="en-US"/>
        </w:rPr>
        <w:t xml:space="preserve"> </w:t>
      </w:r>
      <w:r w:rsidRPr="006D7063">
        <w:rPr>
          <w:rStyle w:val="--l"/>
          <w:rFonts w:ascii="Times New Roman" w:hAnsi="Times New Roman" w:cs="Times New Roman"/>
          <w:color w:val="auto"/>
          <w:sz w:val="24"/>
          <w:szCs w:val="24"/>
          <w:lang w:val="en-US"/>
        </w:rPr>
        <w:t>enters the following into the APD:</w:t>
      </w:r>
    </w:p>
    <w:p w14:paraId="2374B487" w14:textId="77777777" w:rsidR="006D7063" w:rsidRPr="006D7063" w:rsidRDefault="00A63E79" w:rsidP="006D7063">
      <w:pPr>
        <w:pStyle w:val="Nagwek5"/>
        <w:spacing w:before="0"/>
        <w:ind w:left="1418" w:hanging="283"/>
        <w:jc w:val="both"/>
        <w:rPr>
          <w:rStyle w:val="--l"/>
          <w:rFonts w:ascii="Times New Roman" w:hAnsi="Times New Roman" w:cs="Times New Roman"/>
          <w:color w:val="auto"/>
          <w:sz w:val="24"/>
          <w:szCs w:val="24"/>
          <w:lang w:val="en-US"/>
        </w:rPr>
      </w:pPr>
      <w:r w:rsidRPr="006D7063">
        <w:rPr>
          <w:rStyle w:val="--l"/>
          <w:rFonts w:ascii="Times New Roman" w:hAnsi="Times New Roman" w:cs="Times New Roman"/>
          <w:color w:val="auto"/>
          <w:sz w:val="24"/>
          <w:szCs w:val="24"/>
          <w:lang w:val="en-US"/>
        </w:rPr>
        <w:t>a) the title of the doctoral thesis in Polish – if the original language is not Polish,</w:t>
      </w:r>
    </w:p>
    <w:p w14:paraId="733D6B6A" w14:textId="77777777" w:rsidR="006D7063" w:rsidRPr="006D7063" w:rsidRDefault="00A63E79" w:rsidP="006D7063">
      <w:pPr>
        <w:pStyle w:val="Nagwek5"/>
        <w:spacing w:before="0"/>
        <w:ind w:left="1418" w:hanging="283"/>
        <w:jc w:val="both"/>
        <w:rPr>
          <w:rStyle w:val="--l"/>
          <w:rFonts w:ascii="Times New Roman" w:hAnsi="Times New Roman" w:cs="Times New Roman"/>
          <w:color w:val="auto"/>
          <w:sz w:val="24"/>
          <w:szCs w:val="24"/>
          <w:lang w:val="en-US"/>
        </w:rPr>
      </w:pPr>
      <w:r w:rsidRPr="006D7063">
        <w:rPr>
          <w:rStyle w:val="--l"/>
          <w:rFonts w:ascii="Times New Roman" w:hAnsi="Times New Roman" w:cs="Times New Roman"/>
          <w:color w:val="auto"/>
          <w:sz w:val="24"/>
          <w:szCs w:val="24"/>
          <w:lang w:val="en-US"/>
        </w:rPr>
        <w:t>b) the title of the doctoral thesis in English – if the original language is not English,</w:t>
      </w:r>
    </w:p>
    <w:p w14:paraId="64F6E2BA" w14:textId="77777777" w:rsidR="006D7063" w:rsidRPr="006D7063" w:rsidRDefault="00A63E79" w:rsidP="006D7063">
      <w:pPr>
        <w:pStyle w:val="Nagwek5"/>
        <w:spacing w:before="0"/>
        <w:ind w:left="1418" w:hanging="283"/>
        <w:jc w:val="both"/>
        <w:rPr>
          <w:rStyle w:val="--l"/>
          <w:rFonts w:ascii="Times New Roman" w:hAnsi="Times New Roman" w:cs="Times New Roman"/>
          <w:color w:val="auto"/>
          <w:sz w:val="24"/>
          <w:szCs w:val="24"/>
          <w:lang w:val="en-US"/>
        </w:rPr>
      </w:pPr>
      <w:r w:rsidRPr="006D7063">
        <w:rPr>
          <w:rStyle w:val="--l"/>
          <w:rFonts w:ascii="Times New Roman" w:hAnsi="Times New Roman" w:cs="Times New Roman"/>
          <w:color w:val="auto"/>
          <w:sz w:val="24"/>
          <w:szCs w:val="24"/>
          <w:lang w:val="en-US"/>
        </w:rPr>
        <w:t>c) a summary of the doctoral thesis in text form and as a PDF file in the original language and in English,</w:t>
      </w:r>
    </w:p>
    <w:p w14:paraId="28D6581C" w14:textId="77777777" w:rsidR="006D7063" w:rsidRPr="006D7063" w:rsidRDefault="00A63E79" w:rsidP="006D7063">
      <w:pPr>
        <w:pStyle w:val="Nagwek5"/>
        <w:spacing w:before="0"/>
        <w:ind w:left="1418" w:hanging="283"/>
        <w:jc w:val="both"/>
        <w:rPr>
          <w:rStyle w:val="--l"/>
          <w:rFonts w:ascii="Times New Roman" w:hAnsi="Times New Roman" w:cs="Times New Roman"/>
          <w:color w:val="auto"/>
          <w:sz w:val="24"/>
          <w:szCs w:val="24"/>
          <w:lang w:val="en-US"/>
        </w:rPr>
      </w:pPr>
      <w:r w:rsidRPr="006D7063">
        <w:rPr>
          <w:rStyle w:val="--l"/>
          <w:rFonts w:ascii="Times New Roman" w:hAnsi="Times New Roman" w:cs="Times New Roman"/>
          <w:color w:val="auto"/>
          <w:sz w:val="24"/>
          <w:szCs w:val="24"/>
          <w:lang w:val="en-US"/>
        </w:rPr>
        <w:t>d) a summary of the doctoral thesis in text form and as a PDF file in Polish – if the doctoral thesis is written in a language other than Polish,</w:t>
      </w:r>
    </w:p>
    <w:p w14:paraId="138844FC" w14:textId="77777777" w:rsidR="006D7063" w:rsidRPr="006D7063" w:rsidRDefault="00A63E79" w:rsidP="006D7063">
      <w:pPr>
        <w:pStyle w:val="Nagwek5"/>
        <w:spacing w:before="0"/>
        <w:ind w:left="1418" w:hanging="283"/>
        <w:jc w:val="both"/>
        <w:rPr>
          <w:rFonts w:ascii="Times New Roman" w:hAnsi="Times New Roman" w:cs="Times New Roman"/>
          <w:color w:val="auto"/>
          <w:sz w:val="24"/>
          <w:szCs w:val="24"/>
          <w:lang w:val="en-US"/>
        </w:rPr>
      </w:pPr>
      <w:r w:rsidRPr="006D7063">
        <w:rPr>
          <w:rStyle w:val="--l"/>
          <w:rFonts w:ascii="Times New Roman" w:hAnsi="Times New Roman" w:cs="Times New Roman"/>
          <w:color w:val="auto"/>
          <w:sz w:val="24"/>
          <w:szCs w:val="24"/>
          <w:lang w:val="en-US"/>
        </w:rPr>
        <w:t>e) keywords in the original language and in English,</w:t>
      </w:r>
    </w:p>
    <w:p w14:paraId="2DA43E3E" w14:textId="77777777" w:rsidR="006D7063" w:rsidRPr="006D7063" w:rsidRDefault="00A63E79" w:rsidP="006D7063">
      <w:pPr>
        <w:pStyle w:val="Nagwek5"/>
        <w:spacing w:before="0"/>
        <w:ind w:left="1418" w:hanging="283"/>
        <w:jc w:val="both"/>
        <w:rPr>
          <w:rStyle w:val="--l"/>
          <w:rFonts w:ascii="Times New Roman" w:hAnsi="Times New Roman" w:cs="Times New Roman"/>
          <w:color w:val="auto"/>
          <w:sz w:val="24"/>
          <w:szCs w:val="24"/>
          <w:lang w:val="en-US"/>
        </w:rPr>
      </w:pPr>
      <w:r w:rsidRPr="006D7063">
        <w:rPr>
          <w:rStyle w:val="--l"/>
          <w:rFonts w:ascii="Times New Roman" w:hAnsi="Times New Roman" w:cs="Times New Roman"/>
          <w:color w:val="auto"/>
          <w:sz w:val="24"/>
          <w:szCs w:val="24"/>
          <w:lang w:val="en-US"/>
        </w:rPr>
        <w:t>f) keywords in Polish – if the original language is not Polish,</w:t>
      </w:r>
    </w:p>
    <w:p w14:paraId="53AD590E" w14:textId="288421B8" w:rsidR="00CB03E5" w:rsidRPr="006D7063" w:rsidRDefault="00A63E79" w:rsidP="006D7063">
      <w:pPr>
        <w:pStyle w:val="Nagwek5"/>
        <w:spacing w:before="0"/>
        <w:ind w:left="1418" w:hanging="283"/>
        <w:jc w:val="both"/>
        <w:rPr>
          <w:rStyle w:val="--l"/>
          <w:rFonts w:ascii="Times New Roman" w:hAnsi="Times New Roman" w:cs="Times New Roman"/>
          <w:color w:val="auto"/>
          <w:sz w:val="24"/>
          <w:szCs w:val="24"/>
          <w:lang w:val="en-US"/>
        </w:rPr>
      </w:pPr>
      <w:r w:rsidRPr="006D7063">
        <w:rPr>
          <w:rStyle w:val="--l"/>
          <w:rFonts w:ascii="Times New Roman" w:hAnsi="Times New Roman" w:cs="Times New Roman"/>
          <w:color w:val="auto"/>
          <w:sz w:val="24"/>
          <w:szCs w:val="24"/>
          <w:lang w:val="en-US"/>
        </w:rPr>
        <w:t>g) an electronic version of the doctoral thesis, prepared in accordance with the rules set out in the Annex to this Order.</w:t>
      </w:r>
    </w:p>
    <w:p w14:paraId="737BE633" w14:textId="4CBD89DC" w:rsidR="006D7063" w:rsidRPr="006D7063" w:rsidRDefault="006D7063" w:rsidP="006D7063">
      <w:pPr>
        <w:rPr>
          <w:lang w:val="en-US"/>
        </w:rPr>
      </w:pPr>
    </w:p>
    <w:p w14:paraId="213524AB" w14:textId="77777777" w:rsidR="006D7063" w:rsidRDefault="00A63E79" w:rsidP="006D7063">
      <w:pPr>
        <w:spacing w:after="200" w:line="276" w:lineRule="auto"/>
        <w:jc w:val="center"/>
        <w:rPr>
          <w:b/>
          <w:color w:val="000000" w:themeColor="text1"/>
          <w:sz w:val="24"/>
          <w:szCs w:val="24"/>
          <w:lang w:val="en-US"/>
        </w:rPr>
      </w:pPr>
      <w:r w:rsidRPr="00A63E79">
        <w:rPr>
          <w:b/>
          <w:color w:val="000000" w:themeColor="text1"/>
          <w:sz w:val="24"/>
          <w:szCs w:val="24"/>
          <w:lang w:val="en-US"/>
        </w:rPr>
        <w:t>Chapter</w:t>
      </w:r>
      <w:r w:rsidR="00855169" w:rsidRPr="00A63E79">
        <w:rPr>
          <w:b/>
          <w:color w:val="000000" w:themeColor="text1"/>
          <w:sz w:val="24"/>
          <w:szCs w:val="24"/>
          <w:lang w:val="en-US"/>
        </w:rPr>
        <w:t xml:space="preserve"> 3</w:t>
      </w:r>
    </w:p>
    <w:p w14:paraId="2C4454E1" w14:textId="77777777" w:rsidR="006D7063" w:rsidRDefault="00A63E79" w:rsidP="006D7063">
      <w:pPr>
        <w:spacing w:after="200" w:line="276" w:lineRule="auto"/>
        <w:jc w:val="center"/>
        <w:rPr>
          <w:b/>
          <w:bCs/>
          <w:color w:val="000000" w:themeColor="text1"/>
          <w:sz w:val="24"/>
          <w:szCs w:val="24"/>
          <w:lang w:val="en-US"/>
        </w:rPr>
      </w:pPr>
      <w:r w:rsidRPr="00A63E79">
        <w:rPr>
          <w:b/>
          <w:bCs/>
          <w:color w:val="000000" w:themeColor="text1"/>
          <w:sz w:val="24"/>
          <w:szCs w:val="24"/>
          <w:lang w:val="en-US"/>
        </w:rPr>
        <w:t xml:space="preserve">Verification of a doctoral </w:t>
      </w:r>
      <w:r w:rsidR="006D7063">
        <w:rPr>
          <w:b/>
          <w:bCs/>
          <w:color w:val="000000" w:themeColor="text1"/>
          <w:sz w:val="24"/>
          <w:szCs w:val="24"/>
          <w:lang w:val="en-US"/>
        </w:rPr>
        <w:t>thesis as a written paper in JS</w:t>
      </w:r>
    </w:p>
    <w:p w14:paraId="445D58CD" w14:textId="77777777" w:rsidR="006D7063" w:rsidRDefault="0081270C" w:rsidP="006D7063">
      <w:pPr>
        <w:spacing w:after="200" w:line="276" w:lineRule="auto"/>
        <w:jc w:val="center"/>
        <w:rPr>
          <w:sz w:val="24"/>
          <w:szCs w:val="24"/>
          <w:lang w:val="en-US"/>
        </w:rPr>
      </w:pPr>
      <w:r w:rsidRPr="00A63E79">
        <w:rPr>
          <w:sz w:val="24"/>
          <w:szCs w:val="24"/>
          <w:lang w:val="en-US"/>
        </w:rPr>
        <w:t>§ 5</w:t>
      </w:r>
    </w:p>
    <w:p w14:paraId="7246A120" w14:textId="0D064F0F" w:rsidR="006D7063" w:rsidRPr="006D7063" w:rsidRDefault="006D7063" w:rsidP="006D7063">
      <w:pPr>
        <w:ind w:left="284" w:hanging="284"/>
        <w:jc w:val="both"/>
        <w:rPr>
          <w:sz w:val="24"/>
          <w:szCs w:val="24"/>
          <w:lang w:val="en-US"/>
        </w:rPr>
      </w:pPr>
      <w:r>
        <w:rPr>
          <w:sz w:val="24"/>
          <w:szCs w:val="24"/>
          <w:lang w:val="en-US"/>
        </w:rPr>
        <w:t xml:space="preserve">1. </w:t>
      </w:r>
      <w:r w:rsidR="00A63E79" w:rsidRPr="006D7063">
        <w:rPr>
          <w:sz w:val="24"/>
          <w:szCs w:val="24"/>
          <w:lang w:val="en-US"/>
        </w:rPr>
        <w:t>A doctoral thesis that is a written paper entered into APD is automatically subjected to verification in JSA.</w:t>
      </w:r>
    </w:p>
    <w:p w14:paraId="7370E21C" w14:textId="77777777" w:rsidR="00CB31B5" w:rsidRDefault="00A63E79" w:rsidP="00377BF9">
      <w:pPr>
        <w:pStyle w:val="Akapitzlist"/>
        <w:numPr>
          <w:ilvl w:val="0"/>
          <w:numId w:val="7"/>
        </w:numPr>
        <w:ind w:left="284" w:hanging="284"/>
        <w:jc w:val="both"/>
        <w:rPr>
          <w:sz w:val="24"/>
          <w:szCs w:val="24"/>
          <w:lang w:val="en-US"/>
        </w:rPr>
      </w:pPr>
      <w:r w:rsidRPr="00CB31B5">
        <w:rPr>
          <w:sz w:val="24"/>
          <w:szCs w:val="24"/>
          <w:lang w:val="en-US"/>
        </w:rPr>
        <w:t>The supervisor receives information about the completion of the anti-plagiarism verification of the doctoral thesis in the form of an e-mail. A detailed report</w:t>
      </w:r>
      <w:r w:rsidR="006D7063" w:rsidRPr="00CB31B5">
        <w:rPr>
          <w:sz w:val="24"/>
          <w:szCs w:val="24"/>
          <w:lang w:val="en-US"/>
        </w:rPr>
        <w:t xml:space="preserve"> on the anti-plagiarism test </w:t>
      </w:r>
      <w:proofErr w:type="spellStart"/>
      <w:r w:rsidR="006D7063" w:rsidRPr="00CB31B5">
        <w:rPr>
          <w:sz w:val="24"/>
          <w:szCs w:val="24"/>
          <w:lang w:val="en-US"/>
        </w:rPr>
        <w:t>i</w:t>
      </w:r>
      <w:r w:rsidR="00CB31B5" w:rsidRPr="00CB31B5">
        <w:rPr>
          <w:sz w:val="24"/>
          <w:szCs w:val="24"/>
          <w:lang w:val="en-US"/>
        </w:rPr>
        <w:t>n</w:t>
      </w:r>
      <w:r w:rsidRPr="00CB31B5">
        <w:rPr>
          <w:sz w:val="24"/>
          <w:szCs w:val="24"/>
          <w:lang w:val="en-US"/>
        </w:rPr>
        <w:t>available</w:t>
      </w:r>
      <w:proofErr w:type="spellEnd"/>
      <w:r w:rsidRPr="00CB31B5">
        <w:rPr>
          <w:sz w:val="24"/>
          <w:szCs w:val="24"/>
          <w:lang w:val="en-US"/>
        </w:rPr>
        <w:t xml:space="preserve"> in APD.</w:t>
      </w:r>
    </w:p>
    <w:p w14:paraId="09BF910C" w14:textId="40DA9F0C" w:rsidR="006D7063" w:rsidRPr="00CB31B5" w:rsidRDefault="00A63E79" w:rsidP="00377BF9">
      <w:pPr>
        <w:pStyle w:val="Akapitzlist"/>
        <w:numPr>
          <w:ilvl w:val="0"/>
          <w:numId w:val="7"/>
        </w:numPr>
        <w:ind w:left="284" w:hanging="284"/>
        <w:jc w:val="both"/>
        <w:rPr>
          <w:sz w:val="24"/>
          <w:szCs w:val="24"/>
          <w:lang w:val="en-US"/>
        </w:rPr>
      </w:pPr>
      <w:r w:rsidRPr="00CB31B5">
        <w:rPr>
          <w:sz w:val="24"/>
          <w:szCs w:val="24"/>
          <w:lang w:val="en-US"/>
        </w:rPr>
        <w:t xml:space="preserve">The anti-plagiarism report is also available in JSA. Access to the reports in JSA is granted </w:t>
      </w:r>
      <w:r w:rsidR="00CB31B5" w:rsidRPr="00CB31B5">
        <w:rPr>
          <w:sz w:val="24"/>
          <w:szCs w:val="24"/>
          <w:lang w:val="en-US"/>
        </w:rPr>
        <w:t xml:space="preserve">  </w:t>
      </w:r>
      <w:r w:rsidRPr="00CB31B5">
        <w:rPr>
          <w:sz w:val="24"/>
          <w:szCs w:val="24"/>
          <w:lang w:val="en-US"/>
        </w:rPr>
        <w:t>to supervisors who have a user account. The POL-on coordinator sets up a JSA user account at the request of the supervisor. The supervisor requests the creation of a JSA account by email from their work address. An activation link for the account is sent to the business email address.</w:t>
      </w:r>
    </w:p>
    <w:p w14:paraId="46D75CC2" w14:textId="582FFCE4" w:rsidR="006D7063" w:rsidRPr="00CB31B5" w:rsidRDefault="00A63E79" w:rsidP="00377BF9">
      <w:pPr>
        <w:pStyle w:val="Akapitzlist"/>
        <w:numPr>
          <w:ilvl w:val="0"/>
          <w:numId w:val="7"/>
        </w:numPr>
        <w:ind w:left="284" w:hanging="284"/>
        <w:jc w:val="both"/>
        <w:rPr>
          <w:sz w:val="24"/>
          <w:szCs w:val="24"/>
          <w:lang w:val="en-US"/>
        </w:rPr>
      </w:pPr>
      <w:r w:rsidRPr="00CB31B5">
        <w:rPr>
          <w:sz w:val="24"/>
          <w:szCs w:val="24"/>
          <w:lang w:val="en-US"/>
        </w:rPr>
        <w:t>After obtaining the anti-plagiarism report, the supervisor interprets the result.</w:t>
      </w:r>
    </w:p>
    <w:p w14:paraId="0D078BBB" w14:textId="689C021F" w:rsidR="006D7063" w:rsidRPr="00CB31B5" w:rsidRDefault="00A63E79" w:rsidP="00377BF9">
      <w:pPr>
        <w:pStyle w:val="Akapitzlist"/>
        <w:numPr>
          <w:ilvl w:val="0"/>
          <w:numId w:val="7"/>
        </w:numPr>
        <w:ind w:left="284" w:hanging="284"/>
        <w:jc w:val="both"/>
        <w:rPr>
          <w:sz w:val="24"/>
          <w:szCs w:val="24"/>
          <w:lang w:val="en-US"/>
        </w:rPr>
      </w:pPr>
      <w:r w:rsidRPr="00CB31B5">
        <w:rPr>
          <w:sz w:val="24"/>
          <w:szCs w:val="24"/>
          <w:lang w:val="en-US"/>
        </w:rPr>
        <w:t>If, in the opinion of the supervisor, the doctoral thesis does not raise doubts as to its originality, the supervisor:</w:t>
      </w:r>
    </w:p>
    <w:p w14:paraId="1A6F5EE1" w14:textId="77777777" w:rsidR="00CB31B5" w:rsidRDefault="00A63E79" w:rsidP="00377BF9">
      <w:pPr>
        <w:pStyle w:val="Akapitzlist"/>
        <w:numPr>
          <w:ilvl w:val="1"/>
          <w:numId w:val="7"/>
        </w:numPr>
        <w:ind w:left="709" w:hanging="283"/>
        <w:jc w:val="both"/>
        <w:rPr>
          <w:sz w:val="24"/>
          <w:szCs w:val="24"/>
          <w:lang w:val="en-US"/>
        </w:rPr>
      </w:pPr>
      <w:r w:rsidRPr="00CB31B5">
        <w:rPr>
          <w:sz w:val="24"/>
          <w:szCs w:val="24"/>
          <w:lang w:val="en-US"/>
        </w:rPr>
        <w:t>accepts the anti-plagiarism report in the APD;</w:t>
      </w:r>
    </w:p>
    <w:p w14:paraId="5DF1723C" w14:textId="10053FCC" w:rsidR="00A63E79" w:rsidRPr="00CB31B5" w:rsidRDefault="00A63E79" w:rsidP="00377BF9">
      <w:pPr>
        <w:pStyle w:val="Akapitzlist"/>
        <w:numPr>
          <w:ilvl w:val="1"/>
          <w:numId w:val="7"/>
        </w:numPr>
        <w:ind w:left="709" w:hanging="283"/>
        <w:jc w:val="both"/>
        <w:rPr>
          <w:sz w:val="24"/>
          <w:szCs w:val="24"/>
          <w:lang w:val="en-US"/>
        </w:rPr>
      </w:pPr>
      <w:r w:rsidRPr="00CB31B5">
        <w:rPr>
          <w:sz w:val="24"/>
          <w:szCs w:val="24"/>
          <w:lang w:val="en-US"/>
        </w:rPr>
        <w:t>submits a statement to the APD with the following content: “I declare that this doctoral thesis was prepared under my supervision. I am familiar with the result of the anti-plagiarism report carried out in the Uniform Anti-Plagiarism System and I confirm that the thesis meets the requirements for submission in the procedure for awarding the doctoral degree</w:t>
      </w:r>
    </w:p>
    <w:p w14:paraId="06972074" w14:textId="7C4FCDC4" w:rsidR="0014629B" w:rsidRPr="00A63E79" w:rsidRDefault="0014629B" w:rsidP="00607EA1">
      <w:pPr>
        <w:jc w:val="center"/>
        <w:rPr>
          <w:sz w:val="24"/>
          <w:szCs w:val="24"/>
          <w:lang w:val="en-US"/>
        </w:rPr>
      </w:pPr>
    </w:p>
    <w:p w14:paraId="7DC2368B" w14:textId="5D2FB13A" w:rsidR="0079197B" w:rsidRPr="00A63E79" w:rsidRDefault="0081270C" w:rsidP="00607EA1">
      <w:pPr>
        <w:jc w:val="center"/>
        <w:rPr>
          <w:sz w:val="24"/>
          <w:szCs w:val="24"/>
          <w:lang w:val="en-US"/>
        </w:rPr>
      </w:pPr>
      <w:r w:rsidRPr="00A63E79">
        <w:rPr>
          <w:sz w:val="24"/>
          <w:szCs w:val="24"/>
          <w:lang w:val="en-US"/>
        </w:rPr>
        <w:t>§ 6</w:t>
      </w:r>
    </w:p>
    <w:p w14:paraId="7A267A44" w14:textId="77777777" w:rsidR="00A63E79" w:rsidRPr="00377BF9" w:rsidRDefault="00A63E79" w:rsidP="00377BF9">
      <w:pPr>
        <w:ind w:left="142" w:hanging="142"/>
        <w:jc w:val="both"/>
        <w:rPr>
          <w:sz w:val="24"/>
          <w:szCs w:val="24"/>
          <w:lang w:val="en-US"/>
        </w:rPr>
      </w:pPr>
      <w:r w:rsidRPr="00377BF9">
        <w:rPr>
          <w:rStyle w:val="--l"/>
          <w:sz w:val="24"/>
          <w:szCs w:val="24"/>
          <w:lang w:val="en-US"/>
        </w:rPr>
        <w:t>1. If, as a result of the anti-plagiarism verification, in the supervisor's opinion, the doctoral dissertation contains:</w:t>
      </w:r>
    </w:p>
    <w:p w14:paraId="312D8441" w14:textId="77777777" w:rsidR="00A63E79" w:rsidRPr="00377BF9" w:rsidRDefault="00A63E79" w:rsidP="00377BF9">
      <w:pPr>
        <w:ind w:left="284"/>
        <w:jc w:val="both"/>
        <w:rPr>
          <w:sz w:val="24"/>
          <w:szCs w:val="24"/>
          <w:lang w:val="en-US"/>
        </w:rPr>
      </w:pPr>
      <w:r w:rsidRPr="00377BF9">
        <w:rPr>
          <w:rStyle w:val="--l"/>
          <w:sz w:val="24"/>
          <w:szCs w:val="24"/>
          <w:lang w:val="en-US"/>
        </w:rPr>
        <w:t>1) unauthorized borrowing bearing the hallmarks of plagiarism, or</w:t>
      </w:r>
    </w:p>
    <w:p w14:paraId="3A378DB3" w14:textId="77777777" w:rsidR="00A63E79" w:rsidRPr="00377BF9" w:rsidRDefault="00A63E79" w:rsidP="00377BF9">
      <w:pPr>
        <w:ind w:left="284"/>
        <w:jc w:val="both"/>
        <w:rPr>
          <w:sz w:val="24"/>
          <w:szCs w:val="24"/>
          <w:lang w:val="en-US"/>
        </w:rPr>
      </w:pPr>
      <w:r w:rsidRPr="00377BF9">
        <w:rPr>
          <w:rStyle w:val="--l"/>
          <w:sz w:val="24"/>
          <w:szCs w:val="24"/>
          <w:lang w:val="en-US"/>
        </w:rPr>
        <w:t>2) intentional distortions of the text indicating an attempt to conceal unauthorized borrowing</w:t>
      </w:r>
    </w:p>
    <w:p w14:paraId="0E40D93A" w14:textId="77777777" w:rsidR="00377BF9" w:rsidRDefault="003350CF" w:rsidP="00377BF9">
      <w:pPr>
        <w:ind w:left="567"/>
        <w:jc w:val="both"/>
        <w:rPr>
          <w:sz w:val="24"/>
          <w:szCs w:val="24"/>
          <w:lang w:val="en-US"/>
        </w:rPr>
      </w:pPr>
      <w:r w:rsidRPr="00377BF9">
        <w:rPr>
          <w:sz w:val="24"/>
          <w:szCs w:val="24"/>
          <w:lang w:val="en-US"/>
        </w:rPr>
        <w:t>– the supervisor does not accept the doctoral thesis. The signed copy of the anti-plagiarism report is immediately forwarded to the head of the Doctoral School or the chairperson of the disciplinary council, respectively, together with material confirming the suspicion that the doctoral student or person applying for a doctoral degree has committed the act of claiming authorship of a significant part or other elements of someone else's work.</w:t>
      </w:r>
    </w:p>
    <w:p w14:paraId="4A1654BF" w14:textId="59A26320" w:rsidR="0079197B" w:rsidRPr="00377BF9" w:rsidRDefault="00377BF9" w:rsidP="00377BF9">
      <w:pPr>
        <w:pStyle w:val="Akapitzlist"/>
        <w:numPr>
          <w:ilvl w:val="0"/>
          <w:numId w:val="8"/>
        </w:numPr>
        <w:ind w:left="284" w:hanging="284"/>
        <w:jc w:val="both"/>
        <w:rPr>
          <w:sz w:val="24"/>
          <w:szCs w:val="24"/>
          <w:lang w:val="en-US"/>
        </w:rPr>
      </w:pPr>
      <w:r w:rsidRPr="00377BF9">
        <w:rPr>
          <w:sz w:val="24"/>
          <w:szCs w:val="24"/>
          <w:lang w:val="en-US"/>
        </w:rPr>
        <w:t>T</w:t>
      </w:r>
      <w:r w:rsidR="003350CF" w:rsidRPr="00377BF9">
        <w:rPr>
          <w:sz w:val="24"/>
          <w:szCs w:val="24"/>
          <w:lang w:val="en-US"/>
        </w:rPr>
        <w:t>he director of the Doctoral School or the chairperson of the disciplinary council shall notify the rector of the suspicion that a doctoral student or a person applying for a doctoral degree has committed the act referred to in paragraph 1, in order to consider the case in accordance with Article 312, section 3 of the Legal Act.</w:t>
      </w:r>
    </w:p>
    <w:p w14:paraId="72B7BD17" w14:textId="5C2B1860" w:rsidR="0079197B" w:rsidRPr="00A26726" w:rsidRDefault="0079197B" w:rsidP="00607EA1">
      <w:pPr>
        <w:jc w:val="center"/>
        <w:rPr>
          <w:sz w:val="24"/>
          <w:szCs w:val="24"/>
        </w:rPr>
      </w:pPr>
    </w:p>
    <w:p w14:paraId="7C5312C2" w14:textId="77777777" w:rsidR="00EA5057" w:rsidRPr="00A26726" w:rsidRDefault="00EA5057" w:rsidP="00607EA1">
      <w:pPr>
        <w:jc w:val="center"/>
        <w:rPr>
          <w:sz w:val="24"/>
          <w:szCs w:val="24"/>
        </w:rPr>
      </w:pPr>
    </w:p>
    <w:p w14:paraId="656CA0B5" w14:textId="02D5CB5B" w:rsidR="00855169" w:rsidRPr="003350CF" w:rsidRDefault="00A63E79" w:rsidP="00607EA1">
      <w:pPr>
        <w:autoSpaceDE w:val="0"/>
        <w:autoSpaceDN w:val="0"/>
        <w:adjustRightInd w:val="0"/>
        <w:jc w:val="center"/>
        <w:rPr>
          <w:b/>
          <w:color w:val="000000" w:themeColor="text1"/>
          <w:sz w:val="24"/>
          <w:szCs w:val="24"/>
          <w:lang w:val="en-US"/>
        </w:rPr>
      </w:pPr>
      <w:r w:rsidRPr="003350CF">
        <w:rPr>
          <w:b/>
          <w:color w:val="000000" w:themeColor="text1"/>
          <w:sz w:val="24"/>
          <w:szCs w:val="24"/>
          <w:lang w:val="en-US"/>
        </w:rPr>
        <w:t>Chapter</w:t>
      </w:r>
      <w:r w:rsidR="00855169" w:rsidRPr="003350CF">
        <w:rPr>
          <w:b/>
          <w:color w:val="000000" w:themeColor="text1"/>
          <w:sz w:val="24"/>
          <w:szCs w:val="24"/>
          <w:lang w:val="en-US"/>
        </w:rPr>
        <w:t xml:space="preserve"> 4</w:t>
      </w:r>
    </w:p>
    <w:p w14:paraId="52653FA2" w14:textId="0C07AFCE" w:rsidR="00940AC2" w:rsidRPr="003350CF" w:rsidRDefault="003350CF" w:rsidP="00607EA1">
      <w:pPr>
        <w:autoSpaceDE w:val="0"/>
        <w:autoSpaceDN w:val="0"/>
        <w:adjustRightInd w:val="0"/>
        <w:jc w:val="center"/>
        <w:rPr>
          <w:b/>
          <w:color w:val="000000" w:themeColor="text1"/>
          <w:sz w:val="24"/>
          <w:szCs w:val="24"/>
          <w:lang w:val="en-US"/>
        </w:rPr>
      </w:pPr>
      <w:r w:rsidRPr="003350CF">
        <w:rPr>
          <w:b/>
          <w:color w:val="000000" w:themeColor="text1"/>
          <w:sz w:val="24"/>
          <w:szCs w:val="24"/>
          <w:lang w:val="en-US"/>
        </w:rPr>
        <w:t>Sharing doctoral thesis and</w:t>
      </w:r>
      <w:r>
        <w:rPr>
          <w:b/>
          <w:color w:val="000000" w:themeColor="text1"/>
          <w:sz w:val="24"/>
          <w:szCs w:val="24"/>
          <w:lang w:val="en-US"/>
        </w:rPr>
        <w:t xml:space="preserve"> reviews in</w:t>
      </w:r>
      <w:r w:rsidR="00940AC2" w:rsidRPr="003350CF">
        <w:rPr>
          <w:b/>
          <w:color w:val="000000" w:themeColor="text1"/>
          <w:sz w:val="24"/>
          <w:szCs w:val="24"/>
          <w:lang w:val="en-US"/>
        </w:rPr>
        <w:t xml:space="preserve"> BIP</w:t>
      </w:r>
    </w:p>
    <w:p w14:paraId="56ADB5ED" w14:textId="77777777" w:rsidR="00940AC2" w:rsidRPr="003350CF" w:rsidRDefault="00940AC2" w:rsidP="00607EA1">
      <w:pPr>
        <w:jc w:val="center"/>
        <w:rPr>
          <w:sz w:val="24"/>
          <w:szCs w:val="24"/>
          <w:lang w:val="en-US"/>
        </w:rPr>
      </w:pPr>
    </w:p>
    <w:p w14:paraId="769F009E" w14:textId="799CAD25" w:rsidR="00144609" w:rsidRPr="003350CF" w:rsidRDefault="0081270C" w:rsidP="00EA5057">
      <w:pPr>
        <w:jc w:val="center"/>
        <w:rPr>
          <w:sz w:val="24"/>
          <w:szCs w:val="24"/>
          <w:lang w:val="en-US"/>
        </w:rPr>
      </w:pPr>
      <w:r w:rsidRPr="003350CF">
        <w:rPr>
          <w:sz w:val="24"/>
          <w:szCs w:val="24"/>
          <w:lang w:val="en-US"/>
        </w:rPr>
        <w:t>§ 7</w:t>
      </w:r>
    </w:p>
    <w:p w14:paraId="20100BFB" w14:textId="77777777" w:rsidR="00377BF9" w:rsidRDefault="003350CF" w:rsidP="00377BF9">
      <w:pPr>
        <w:pStyle w:val="Akapitzlist"/>
        <w:numPr>
          <w:ilvl w:val="0"/>
          <w:numId w:val="9"/>
        </w:numPr>
        <w:jc w:val="both"/>
        <w:rPr>
          <w:sz w:val="24"/>
          <w:szCs w:val="24"/>
          <w:lang w:val="en-US"/>
        </w:rPr>
      </w:pPr>
      <w:r w:rsidRPr="003350CF">
        <w:rPr>
          <w:rStyle w:val="--l"/>
          <w:rFonts w:eastAsiaTheme="majorEastAsia"/>
          <w:sz w:val="24"/>
          <w:szCs w:val="24"/>
          <w:lang w:val="en-US"/>
        </w:rPr>
        <w:t>After the disciplinary board has adopted a resolution on the admission to the public review and acceptance of the doctoral thesis, the Dean's office staff member shall forward the</w:t>
      </w:r>
      <w:r>
        <w:rPr>
          <w:rStyle w:val="--l"/>
          <w:rFonts w:eastAsiaTheme="majorEastAsia"/>
          <w:sz w:val="24"/>
          <w:szCs w:val="24"/>
          <w:lang w:val="en-US"/>
        </w:rPr>
        <w:t xml:space="preserve"> following</w:t>
      </w:r>
      <w:r w:rsidRPr="003350CF">
        <w:rPr>
          <w:rStyle w:val="--l"/>
          <w:rFonts w:eastAsiaTheme="majorEastAsia"/>
          <w:sz w:val="24"/>
          <w:szCs w:val="24"/>
          <w:lang w:val="en-US"/>
        </w:rPr>
        <w:t xml:space="preserve"> files downloaded from APD to the BIP Editor via the EZD system</w:t>
      </w:r>
      <w:r w:rsidR="00AB61B5" w:rsidRPr="003350CF">
        <w:rPr>
          <w:sz w:val="24"/>
          <w:szCs w:val="24"/>
          <w:lang w:val="en-US"/>
        </w:rPr>
        <w:t>:</w:t>
      </w:r>
    </w:p>
    <w:p w14:paraId="74657131" w14:textId="77777777" w:rsidR="00377BF9" w:rsidRPr="00377BF9" w:rsidRDefault="003350CF" w:rsidP="00377BF9">
      <w:pPr>
        <w:pStyle w:val="Akapitzlist"/>
        <w:numPr>
          <w:ilvl w:val="0"/>
          <w:numId w:val="4"/>
        </w:numPr>
        <w:ind w:left="709" w:hanging="284"/>
        <w:jc w:val="both"/>
        <w:rPr>
          <w:rStyle w:val="--l"/>
          <w:sz w:val="24"/>
          <w:szCs w:val="24"/>
          <w:lang w:val="en-US"/>
        </w:rPr>
      </w:pPr>
      <w:r w:rsidRPr="00377BF9">
        <w:rPr>
          <w:rStyle w:val="--l"/>
          <w:sz w:val="24"/>
          <w:szCs w:val="24"/>
          <w:lang w:val="en-US"/>
        </w:rPr>
        <w:t>a doctoral thesis in the form of a written paper or a description of a doctoral thesis that is not a written paper;</w:t>
      </w:r>
    </w:p>
    <w:p w14:paraId="152D9E13" w14:textId="77777777" w:rsidR="00377BF9" w:rsidRPr="00377BF9" w:rsidRDefault="003350CF" w:rsidP="00377BF9">
      <w:pPr>
        <w:pStyle w:val="Akapitzlist"/>
        <w:numPr>
          <w:ilvl w:val="0"/>
          <w:numId w:val="4"/>
        </w:numPr>
        <w:ind w:left="709" w:hanging="284"/>
        <w:jc w:val="both"/>
        <w:rPr>
          <w:rStyle w:val="--l"/>
          <w:sz w:val="24"/>
          <w:szCs w:val="24"/>
          <w:lang w:val="en-US"/>
        </w:rPr>
      </w:pPr>
      <w:r w:rsidRPr="00377BF9">
        <w:rPr>
          <w:rStyle w:val="--l"/>
          <w:sz w:val="24"/>
          <w:szCs w:val="24"/>
        </w:rPr>
        <w:t xml:space="preserve"> a </w:t>
      </w:r>
      <w:proofErr w:type="spellStart"/>
      <w:r w:rsidRPr="00377BF9">
        <w:rPr>
          <w:rStyle w:val="--l"/>
          <w:sz w:val="24"/>
          <w:szCs w:val="24"/>
        </w:rPr>
        <w:t>summary</w:t>
      </w:r>
      <w:proofErr w:type="spellEnd"/>
      <w:r w:rsidRPr="00377BF9">
        <w:rPr>
          <w:rStyle w:val="--l"/>
          <w:sz w:val="24"/>
          <w:szCs w:val="24"/>
        </w:rPr>
        <w:t xml:space="preserve"> in </w:t>
      </w:r>
      <w:proofErr w:type="spellStart"/>
      <w:r w:rsidRPr="00377BF9">
        <w:rPr>
          <w:rStyle w:val="--l"/>
          <w:sz w:val="24"/>
          <w:szCs w:val="24"/>
        </w:rPr>
        <w:t>Polish</w:t>
      </w:r>
      <w:proofErr w:type="spellEnd"/>
      <w:r w:rsidRPr="00377BF9">
        <w:rPr>
          <w:rStyle w:val="--l"/>
          <w:sz w:val="24"/>
          <w:szCs w:val="24"/>
        </w:rPr>
        <w:t>;</w:t>
      </w:r>
    </w:p>
    <w:p w14:paraId="0218A529" w14:textId="77777777" w:rsidR="00377BF9" w:rsidRPr="00377BF9" w:rsidRDefault="003350CF" w:rsidP="00377BF9">
      <w:pPr>
        <w:pStyle w:val="Akapitzlist"/>
        <w:numPr>
          <w:ilvl w:val="0"/>
          <w:numId w:val="4"/>
        </w:numPr>
        <w:ind w:left="709" w:hanging="284"/>
        <w:jc w:val="both"/>
        <w:rPr>
          <w:rStyle w:val="--l"/>
          <w:sz w:val="24"/>
          <w:szCs w:val="24"/>
          <w:lang w:val="en-US"/>
        </w:rPr>
      </w:pPr>
      <w:r w:rsidRPr="00377BF9">
        <w:rPr>
          <w:rStyle w:val="--l"/>
          <w:sz w:val="24"/>
          <w:szCs w:val="24"/>
        </w:rPr>
        <w:t xml:space="preserve"> a </w:t>
      </w:r>
      <w:proofErr w:type="spellStart"/>
      <w:r w:rsidRPr="00377BF9">
        <w:rPr>
          <w:rStyle w:val="--l"/>
          <w:sz w:val="24"/>
          <w:szCs w:val="24"/>
        </w:rPr>
        <w:t>summary</w:t>
      </w:r>
      <w:proofErr w:type="spellEnd"/>
      <w:r w:rsidRPr="00377BF9">
        <w:rPr>
          <w:rStyle w:val="--l"/>
          <w:sz w:val="24"/>
          <w:szCs w:val="24"/>
        </w:rPr>
        <w:t xml:space="preserve"> in English;</w:t>
      </w:r>
    </w:p>
    <w:p w14:paraId="49E6D92E" w14:textId="74D35669" w:rsidR="00377BF9" w:rsidRPr="00377BF9" w:rsidRDefault="003350CF" w:rsidP="00377BF9">
      <w:pPr>
        <w:pStyle w:val="Akapitzlist"/>
        <w:numPr>
          <w:ilvl w:val="0"/>
          <w:numId w:val="4"/>
        </w:numPr>
        <w:ind w:left="709" w:hanging="284"/>
        <w:jc w:val="both"/>
        <w:rPr>
          <w:rStyle w:val="--l"/>
          <w:sz w:val="24"/>
          <w:szCs w:val="24"/>
          <w:lang w:val="en-US"/>
        </w:rPr>
      </w:pPr>
      <w:r w:rsidRPr="00377BF9">
        <w:rPr>
          <w:rStyle w:val="--l"/>
          <w:sz w:val="24"/>
          <w:szCs w:val="24"/>
        </w:rPr>
        <w:t xml:space="preserve"> </w:t>
      </w:r>
      <w:proofErr w:type="spellStart"/>
      <w:r w:rsidR="00377BF9">
        <w:rPr>
          <w:rStyle w:val="--l"/>
          <w:sz w:val="24"/>
          <w:szCs w:val="24"/>
        </w:rPr>
        <w:t>r</w:t>
      </w:r>
      <w:r w:rsidRPr="00377BF9">
        <w:rPr>
          <w:rStyle w:val="--l"/>
          <w:sz w:val="24"/>
          <w:szCs w:val="24"/>
        </w:rPr>
        <w:t>eviews</w:t>
      </w:r>
      <w:proofErr w:type="spellEnd"/>
      <w:r w:rsidR="00377BF9">
        <w:rPr>
          <w:rStyle w:val="--l"/>
          <w:sz w:val="24"/>
          <w:szCs w:val="24"/>
        </w:rPr>
        <w:t>.</w:t>
      </w:r>
    </w:p>
    <w:p w14:paraId="79B073A2" w14:textId="77777777" w:rsidR="00377BF9" w:rsidRPr="00377BF9" w:rsidRDefault="003350CF" w:rsidP="00377BF9">
      <w:pPr>
        <w:pStyle w:val="Akapitzlist"/>
        <w:numPr>
          <w:ilvl w:val="0"/>
          <w:numId w:val="9"/>
        </w:numPr>
        <w:jc w:val="both"/>
        <w:rPr>
          <w:rStyle w:val="--l"/>
          <w:sz w:val="24"/>
          <w:szCs w:val="24"/>
          <w:lang w:val="en-US"/>
        </w:rPr>
      </w:pPr>
      <w:r w:rsidRPr="00377BF9">
        <w:rPr>
          <w:rStyle w:val="--l"/>
          <w:sz w:val="24"/>
          <w:szCs w:val="24"/>
          <w:lang w:val="en-US"/>
        </w:rPr>
        <w:t>The BIP editor uploads the submitted files to the BIP no later than 30 days before the scheduled date of the review and acceptance of the doctoral thesis.</w:t>
      </w:r>
    </w:p>
    <w:p w14:paraId="752F19E8" w14:textId="2FB97B00" w:rsidR="00CA1610" w:rsidRPr="00377BF9" w:rsidRDefault="003350CF" w:rsidP="00377BF9">
      <w:pPr>
        <w:pStyle w:val="Akapitzlist"/>
        <w:numPr>
          <w:ilvl w:val="0"/>
          <w:numId w:val="9"/>
        </w:numPr>
        <w:jc w:val="both"/>
        <w:rPr>
          <w:sz w:val="24"/>
          <w:szCs w:val="24"/>
          <w:lang w:val="en-US"/>
        </w:rPr>
      </w:pPr>
      <w:r w:rsidRPr="00377BF9">
        <w:rPr>
          <w:rStyle w:val="--l"/>
          <w:sz w:val="24"/>
          <w:szCs w:val="24"/>
          <w:lang w:val="en-US"/>
        </w:rPr>
        <w:t xml:space="preserve"> In the case of a doctoral thesis whose subject is covered by legally protected confidentiality, only the reviews are made available, excluding the content covered by this confidentiality.</w:t>
      </w:r>
    </w:p>
    <w:p w14:paraId="503ADBAA" w14:textId="23BE276A" w:rsidR="00C060C5" w:rsidRPr="003350CF" w:rsidRDefault="00C060C5" w:rsidP="00EA5057">
      <w:pPr>
        <w:jc w:val="both"/>
        <w:rPr>
          <w:sz w:val="24"/>
          <w:szCs w:val="24"/>
          <w:lang w:val="en-US"/>
        </w:rPr>
      </w:pPr>
    </w:p>
    <w:p w14:paraId="4CBF3E66" w14:textId="77777777" w:rsidR="00377BF9" w:rsidRDefault="00377BF9" w:rsidP="00607EA1">
      <w:pPr>
        <w:autoSpaceDE w:val="0"/>
        <w:autoSpaceDN w:val="0"/>
        <w:adjustRightInd w:val="0"/>
        <w:jc w:val="center"/>
        <w:rPr>
          <w:b/>
          <w:color w:val="000000" w:themeColor="text1"/>
          <w:sz w:val="24"/>
          <w:szCs w:val="24"/>
        </w:rPr>
      </w:pPr>
    </w:p>
    <w:p w14:paraId="54B24B0F" w14:textId="699D25C7" w:rsidR="00855169" w:rsidRPr="00A26726" w:rsidRDefault="003350CF" w:rsidP="00607EA1">
      <w:pPr>
        <w:autoSpaceDE w:val="0"/>
        <w:autoSpaceDN w:val="0"/>
        <w:adjustRightInd w:val="0"/>
        <w:jc w:val="center"/>
        <w:rPr>
          <w:b/>
          <w:color w:val="000000" w:themeColor="text1"/>
          <w:sz w:val="24"/>
          <w:szCs w:val="24"/>
        </w:rPr>
      </w:pPr>
      <w:proofErr w:type="spellStart"/>
      <w:r>
        <w:rPr>
          <w:b/>
          <w:color w:val="000000" w:themeColor="text1"/>
          <w:sz w:val="24"/>
          <w:szCs w:val="24"/>
        </w:rPr>
        <w:t>Chapter</w:t>
      </w:r>
      <w:proofErr w:type="spellEnd"/>
      <w:r w:rsidR="00855169" w:rsidRPr="00A26726">
        <w:rPr>
          <w:b/>
          <w:color w:val="000000" w:themeColor="text1"/>
          <w:sz w:val="24"/>
          <w:szCs w:val="24"/>
        </w:rPr>
        <w:t xml:space="preserve"> 5</w:t>
      </w:r>
    </w:p>
    <w:p w14:paraId="45F8E5C9" w14:textId="7E451DEF" w:rsidR="00855169" w:rsidRPr="003350CF" w:rsidRDefault="003350CF" w:rsidP="00EA5057">
      <w:pPr>
        <w:autoSpaceDE w:val="0"/>
        <w:autoSpaceDN w:val="0"/>
        <w:adjustRightInd w:val="0"/>
        <w:jc w:val="center"/>
        <w:rPr>
          <w:b/>
          <w:color w:val="000000" w:themeColor="text1"/>
          <w:sz w:val="24"/>
          <w:szCs w:val="24"/>
          <w:lang w:val="en-US"/>
        </w:rPr>
      </w:pPr>
      <w:r w:rsidRPr="003350CF">
        <w:rPr>
          <w:b/>
          <w:color w:val="000000" w:themeColor="text1"/>
          <w:sz w:val="24"/>
          <w:szCs w:val="24"/>
          <w:lang w:val="en-US"/>
        </w:rPr>
        <w:t>Sharing the doctoral thesis and review</w:t>
      </w:r>
      <w:r>
        <w:rPr>
          <w:b/>
          <w:color w:val="000000" w:themeColor="text1"/>
          <w:sz w:val="24"/>
          <w:szCs w:val="24"/>
          <w:lang w:val="en-US"/>
        </w:rPr>
        <w:t>s in the</w:t>
      </w:r>
      <w:r w:rsidR="00855169" w:rsidRPr="003350CF">
        <w:rPr>
          <w:b/>
          <w:color w:val="000000" w:themeColor="text1"/>
          <w:sz w:val="24"/>
          <w:szCs w:val="24"/>
          <w:lang w:val="en-US"/>
        </w:rPr>
        <w:t xml:space="preserve"> POL-on</w:t>
      </w:r>
      <w:r>
        <w:rPr>
          <w:b/>
          <w:color w:val="000000" w:themeColor="text1"/>
          <w:sz w:val="24"/>
          <w:szCs w:val="24"/>
          <w:lang w:val="en-US"/>
        </w:rPr>
        <w:t xml:space="preserve"> system</w:t>
      </w:r>
    </w:p>
    <w:p w14:paraId="10FBD876" w14:textId="77777777" w:rsidR="004E6E97" w:rsidRPr="003350CF" w:rsidRDefault="004E6E97" w:rsidP="00607EA1">
      <w:pPr>
        <w:jc w:val="center"/>
        <w:rPr>
          <w:sz w:val="24"/>
          <w:szCs w:val="24"/>
          <w:lang w:val="en-US"/>
        </w:rPr>
      </w:pPr>
    </w:p>
    <w:p w14:paraId="78942057" w14:textId="0B05B279" w:rsidR="00855169" w:rsidRPr="00A26726" w:rsidRDefault="0081270C" w:rsidP="00607EA1">
      <w:pPr>
        <w:jc w:val="center"/>
        <w:rPr>
          <w:sz w:val="24"/>
          <w:szCs w:val="24"/>
        </w:rPr>
      </w:pPr>
      <w:r>
        <w:rPr>
          <w:sz w:val="24"/>
          <w:szCs w:val="24"/>
        </w:rPr>
        <w:t>§ 8</w:t>
      </w:r>
    </w:p>
    <w:p w14:paraId="719B9126" w14:textId="7A29501F" w:rsidR="00CA1610" w:rsidRPr="003350CF" w:rsidRDefault="003350CF" w:rsidP="00EA5057">
      <w:pPr>
        <w:jc w:val="both"/>
        <w:rPr>
          <w:sz w:val="24"/>
          <w:szCs w:val="24"/>
          <w:lang w:val="en-US"/>
        </w:rPr>
      </w:pPr>
      <w:r w:rsidRPr="003350CF">
        <w:rPr>
          <w:rStyle w:val="--l"/>
          <w:rFonts w:eastAsiaTheme="majorEastAsia"/>
          <w:sz w:val="24"/>
          <w:szCs w:val="24"/>
          <w:lang w:val="en-US"/>
        </w:rPr>
        <w:t>The Dean's office staff member shall upload the document files referred to in § 7 section 1 to the POL-on system in the “Promotion procedures” module immediately after they have been made available in the Public Information Bulletin (BIP)</w:t>
      </w:r>
      <w:r w:rsidR="00444FD0" w:rsidRPr="003350CF">
        <w:rPr>
          <w:sz w:val="24"/>
          <w:szCs w:val="24"/>
          <w:lang w:val="en-US"/>
        </w:rPr>
        <w:t xml:space="preserve">.  </w:t>
      </w:r>
    </w:p>
    <w:p w14:paraId="55B493DC" w14:textId="77777777" w:rsidR="00444FD0" w:rsidRPr="003350CF" w:rsidRDefault="00444FD0" w:rsidP="00607EA1">
      <w:pPr>
        <w:jc w:val="both"/>
        <w:rPr>
          <w:sz w:val="24"/>
          <w:szCs w:val="24"/>
          <w:lang w:val="en-US"/>
        </w:rPr>
      </w:pPr>
    </w:p>
    <w:p w14:paraId="15073481" w14:textId="77777777" w:rsidR="003656B2" w:rsidRPr="003350CF" w:rsidRDefault="003656B2" w:rsidP="00607EA1">
      <w:pPr>
        <w:pStyle w:val="Podpis"/>
        <w:spacing w:before="0" w:beforeAutospacing="0" w:after="0" w:afterAutospacing="0"/>
        <w:jc w:val="center"/>
        <w:rPr>
          <w:rFonts w:ascii="Times New Roman" w:hAnsi="Times New Roman" w:cs="Times New Roman"/>
          <w:b/>
          <w:lang w:val="en-US"/>
        </w:rPr>
      </w:pPr>
    </w:p>
    <w:p w14:paraId="1B94ED4E" w14:textId="603D8DAB" w:rsidR="004327EB" w:rsidRPr="00A26726" w:rsidRDefault="003350CF" w:rsidP="00607EA1">
      <w:pPr>
        <w:pStyle w:val="Podpis"/>
        <w:spacing w:before="0" w:beforeAutospacing="0" w:after="0" w:afterAutospacing="0"/>
        <w:jc w:val="center"/>
        <w:rPr>
          <w:rFonts w:ascii="Times New Roman" w:hAnsi="Times New Roman" w:cs="Times New Roman"/>
          <w:b/>
        </w:rPr>
      </w:pPr>
      <w:r>
        <w:rPr>
          <w:rFonts w:ascii="Times New Roman" w:hAnsi="Times New Roman" w:cs="Times New Roman"/>
          <w:b/>
        </w:rPr>
        <w:t>Chapter</w:t>
      </w:r>
      <w:r w:rsidR="00C03DB5" w:rsidRPr="00A26726">
        <w:rPr>
          <w:rFonts w:ascii="Times New Roman" w:hAnsi="Times New Roman" w:cs="Times New Roman"/>
          <w:b/>
        </w:rPr>
        <w:t xml:space="preserve"> 6</w:t>
      </w:r>
    </w:p>
    <w:p w14:paraId="3B607E16" w14:textId="4E06428B" w:rsidR="004327EB" w:rsidRPr="00A26726" w:rsidRDefault="003350CF" w:rsidP="00607EA1">
      <w:pPr>
        <w:pStyle w:val="Podpis"/>
        <w:spacing w:before="0" w:beforeAutospacing="0" w:after="0" w:afterAutospacing="0"/>
        <w:jc w:val="center"/>
        <w:rPr>
          <w:rFonts w:ascii="Times New Roman" w:hAnsi="Times New Roman" w:cs="Times New Roman"/>
          <w:b/>
        </w:rPr>
      </w:pPr>
      <w:r>
        <w:rPr>
          <w:rFonts w:ascii="Times New Roman" w:hAnsi="Times New Roman" w:cs="Times New Roman"/>
          <w:b/>
        </w:rPr>
        <w:t>Final provisions</w:t>
      </w:r>
    </w:p>
    <w:p w14:paraId="7FD1E708" w14:textId="77777777" w:rsidR="004327EB" w:rsidRPr="00A26726" w:rsidRDefault="004327EB" w:rsidP="00607EA1">
      <w:pPr>
        <w:pStyle w:val="Nagwek5"/>
        <w:spacing w:before="0"/>
        <w:jc w:val="center"/>
        <w:rPr>
          <w:rFonts w:ascii="Times New Roman" w:hAnsi="Times New Roman" w:cs="Times New Roman"/>
          <w:b/>
          <w:color w:val="auto"/>
          <w:sz w:val="24"/>
          <w:szCs w:val="24"/>
        </w:rPr>
      </w:pPr>
    </w:p>
    <w:p w14:paraId="291AA99B" w14:textId="3F444200" w:rsidR="002A3268" w:rsidRPr="00A26726" w:rsidRDefault="0081270C" w:rsidP="00607EA1">
      <w:pPr>
        <w:jc w:val="center"/>
        <w:rPr>
          <w:sz w:val="24"/>
          <w:szCs w:val="24"/>
        </w:rPr>
      </w:pPr>
      <w:r>
        <w:rPr>
          <w:sz w:val="24"/>
          <w:szCs w:val="24"/>
        </w:rPr>
        <w:t>§ 9</w:t>
      </w:r>
    </w:p>
    <w:p w14:paraId="49C3600A" w14:textId="780C774A" w:rsidR="00A178C6" w:rsidRDefault="003350CF" w:rsidP="00EA5057">
      <w:pPr>
        <w:jc w:val="both"/>
        <w:rPr>
          <w:sz w:val="24"/>
          <w:szCs w:val="24"/>
        </w:rPr>
      </w:pPr>
      <w:r>
        <w:rPr>
          <w:sz w:val="24"/>
          <w:szCs w:val="24"/>
        </w:rPr>
        <w:t>The Order comes into force on 1 October 2024</w:t>
      </w:r>
      <w:r w:rsidR="00377BF9">
        <w:rPr>
          <w:sz w:val="24"/>
          <w:szCs w:val="24"/>
        </w:rPr>
        <w:t>.</w:t>
      </w:r>
    </w:p>
    <w:p w14:paraId="0BAEF592" w14:textId="16677BA7" w:rsidR="003656B2" w:rsidRDefault="003656B2" w:rsidP="00EA5057">
      <w:pPr>
        <w:jc w:val="both"/>
        <w:rPr>
          <w:sz w:val="24"/>
          <w:szCs w:val="24"/>
        </w:rPr>
      </w:pPr>
    </w:p>
    <w:p w14:paraId="1AFF80AC" w14:textId="77777777" w:rsidR="003656B2" w:rsidRPr="00A26726" w:rsidRDefault="003656B2" w:rsidP="00EA5057">
      <w:pPr>
        <w:jc w:val="both"/>
        <w:rPr>
          <w:sz w:val="24"/>
          <w:szCs w:val="24"/>
        </w:rPr>
      </w:pPr>
    </w:p>
    <w:p w14:paraId="1A7B52EE" w14:textId="2CA17AC5" w:rsidR="004327EB" w:rsidRDefault="004327EB" w:rsidP="004327EB">
      <w:pPr>
        <w:pStyle w:val="Podpis"/>
        <w:spacing w:before="0" w:beforeAutospacing="0" w:after="0" w:afterAutospacing="0"/>
        <w:rPr>
          <w:rFonts w:ascii="Times New Roman" w:hAnsi="Times New Roman" w:cs="Times New Roman"/>
        </w:rPr>
      </w:pPr>
    </w:p>
    <w:p w14:paraId="1B0A7D9E" w14:textId="2356CFF3" w:rsidR="003656B2" w:rsidRPr="00F557F1" w:rsidRDefault="003656B2" w:rsidP="003656B2">
      <w:pPr>
        <w:pStyle w:val="Default"/>
        <w:tabs>
          <w:tab w:val="left" w:pos="5400"/>
        </w:tabs>
        <w:ind w:left="5103" w:firstLine="284"/>
        <w:jc w:val="center"/>
        <w:rPr>
          <w:b/>
          <w:bCs/>
        </w:rPr>
      </w:pPr>
      <w:r>
        <w:rPr>
          <w:b/>
          <w:bCs/>
        </w:rPr>
        <w:t xml:space="preserve">R E </w:t>
      </w:r>
      <w:r w:rsidR="00A63E79">
        <w:rPr>
          <w:b/>
          <w:bCs/>
        </w:rPr>
        <w:t>C</w:t>
      </w:r>
      <w:r>
        <w:rPr>
          <w:b/>
          <w:bCs/>
        </w:rPr>
        <w:t xml:space="preserve"> T O R</w:t>
      </w:r>
    </w:p>
    <w:p w14:paraId="7C81D808" w14:textId="77777777" w:rsidR="003656B2" w:rsidRDefault="003656B2" w:rsidP="003656B2">
      <w:pPr>
        <w:pStyle w:val="Default"/>
        <w:tabs>
          <w:tab w:val="left" w:pos="5580"/>
        </w:tabs>
        <w:ind w:left="5103" w:firstLine="284"/>
        <w:jc w:val="center"/>
        <w:rPr>
          <w:b/>
          <w:bCs/>
        </w:rPr>
      </w:pPr>
    </w:p>
    <w:p w14:paraId="1C49AF9B" w14:textId="77777777" w:rsidR="003656B2" w:rsidRPr="00F557F1" w:rsidRDefault="003656B2" w:rsidP="003656B2">
      <w:pPr>
        <w:pStyle w:val="Default"/>
        <w:tabs>
          <w:tab w:val="left" w:pos="5580"/>
        </w:tabs>
        <w:ind w:left="5103" w:firstLine="284"/>
        <w:jc w:val="center"/>
        <w:rPr>
          <w:b/>
          <w:bCs/>
        </w:rPr>
      </w:pPr>
    </w:p>
    <w:p w14:paraId="51E29B29" w14:textId="77777777" w:rsidR="003656B2" w:rsidRDefault="003656B2" w:rsidP="003656B2">
      <w:pPr>
        <w:pStyle w:val="Default"/>
        <w:tabs>
          <w:tab w:val="left" w:pos="5220"/>
        </w:tabs>
        <w:rPr>
          <w:b/>
          <w:bCs/>
        </w:rPr>
      </w:pPr>
    </w:p>
    <w:p w14:paraId="7D67432A" w14:textId="044B1F73" w:rsidR="003656B2" w:rsidRPr="00ED6BEE" w:rsidRDefault="00377BF9" w:rsidP="00377BF9">
      <w:pPr>
        <w:pStyle w:val="Default"/>
        <w:tabs>
          <w:tab w:val="left" w:pos="5812"/>
        </w:tabs>
        <w:ind w:left="5812" w:hanging="425"/>
        <w:jc w:val="center"/>
      </w:pPr>
      <w:r>
        <w:rPr>
          <w:b/>
          <w:bCs/>
        </w:rPr>
        <w:t xml:space="preserve">   </w:t>
      </w:r>
      <w:r w:rsidR="003656B2">
        <w:rPr>
          <w:b/>
          <w:bCs/>
        </w:rPr>
        <w:t>prof. dr hab. Andrzej Sokala</w:t>
      </w:r>
    </w:p>
    <w:p w14:paraId="49EFB4ED" w14:textId="3E2FAC29" w:rsidR="004E6E97" w:rsidRDefault="004E6E97" w:rsidP="004327EB">
      <w:pPr>
        <w:pStyle w:val="Podpis"/>
        <w:spacing w:before="0" w:beforeAutospacing="0" w:after="0" w:afterAutospacing="0"/>
        <w:rPr>
          <w:rFonts w:ascii="Times New Roman" w:hAnsi="Times New Roman" w:cs="Times New Roman"/>
        </w:rPr>
      </w:pPr>
    </w:p>
    <w:sectPr w:rsidR="004E6E97" w:rsidSect="006D7063">
      <w:headerReference w:type="default" r:id="rId12"/>
      <w:footerReference w:type="default" r:id="rId13"/>
      <w:headerReference w:type="first" r:id="rId14"/>
      <w:footerReference w:type="first" r:id="rId15"/>
      <w:pgSz w:w="11906" w:h="16838"/>
      <w:pgMar w:top="1418" w:right="1418" w:bottom="993"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17C1E" w14:textId="77777777" w:rsidR="008246BE" w:rsidRDefault="008246BE" w:rsidP="00894F46">
      <w:r>
        <w:separator/>
      </w:r>
    </w:p>
  </w:endnote>
  <w:endnote w:type="continuationSeparator" w:id="0">
    <w:p w14:paraId="6047E742" w14:textId="77777777" w:rsidR="008246BE" w:rsidRDefault="008246BE" w:rsidP="00894F46">
      <w:r>
        <w:continuationSeparator/>
      </w:r>
    </w:p>
  </w:endnote>
  <w:endnote w:type="continuationNotice" w:id="1">
    <w:p w14:paraId="5E22360E" w14:textId="77777777" w:rsidR="008246BE" w:rsidRDefault="00824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6F5C0" w14:textId="77777777" w:rsidR="00390759" w:rsidRDefault="003907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90759" w14:paraId="004CC164" w14:textId="77777777" w:rsidTr="1FBFFEB5">
      <w:tc>
        <w:tcPr>
          <w:tcW w:w="3020" w:type="dxa"/>
        </w:tcPr>
        <w:p w14:paraId="66F315F2" w14:textId="0F317DD3" w:rsidR="00390759" w:rsidRDefault="00390759" w:rsidP="1FBFFEB5">
          <w:pPr>
            <w:pStyle w:val="Nagwek"/>
            <w:ind w:left="-115"/>
          </w:pPr>
        </w:p>
      </w:tc>
      <w:tc>
        <w:tcPr>
          <w:tcW w:w="3020" w:type="dxa"/>
        </w:tcPr>
        <w:p w14:paraId="6057434E" w14:textId="0E58CF4D" w:rsidR="00390759" w:rsidRDefault="00390759" w:rsidP="1FBFFEB5">
          <w:pPr>
            <w:pStyle w:val="Nagwek"/>
            <w:jc w:val="center"/>
          </w:pPr>
        </w:p>
      </w:tc>
      <w:tc>
        <w:tcPr>
          <w:tcW w:w="3020" w:type="dxa"/>
        </w:tcPr>
        <w:p w14:paraId="076D20A2" w14:textId="5385501A" w:rsidR="00390759" w:rsidRDefault="00390759" w:rsidP="1FBFFEB5">
          <w:pPr>
            <w:pStyle w:val="Nagwek"/>
            <w:ind w:right="-115"/>
            <w:jc w:val="right"/>
          </w:pPr>
        </w:p>
      </w:tc>
    </w:tr>
  </w:tbl>
  <w:p w14:paraId="3F28B6AF" w14:textId="1CC7D531" w:rsidR="00390759" w:rsidRDefault="00390759" w:rsidP="1FBFFE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E04A" w14:textId="77777777" w:rsidR="008246BE" w:rsidRDefault="008246BE" w:rsidP="00894F46">
      <w:r>
        <w:separator/>
      </w:r>
    </w:p>
  </w:footnote>
  <w:footnote w:type="continuationSeparator" w:id="0">
    <w:p w14:paraId="05F61A41" w14:textId="77777777" w:rsidR="008246BE" w:rsidRDefault="008246BE" w:rsidP="00894F46">
      <w:r>
        <w:continuationSeparator/>
      </w:r>
    </w:p>
  </w:footnote>
  <w:footnote w:type="continuationNotice" w:id="1">
    <w:p w14:paraId="0A41D3DD" w14:textId="77777777" w:rsidR="008246BE" w:rsidRDefault="008246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90759" w14:paraId="4E97CC8B" w14:textId="77777777" w:rsidTr="1FBFFEB5">
      <w:tc>
        <w:tcPr>
          <w:tcW w:w="3020" w:type="dxa"/>
        </w:tcPr>
        <w:p w14:paraId="0C9D3686" w14:textId="6338CF42" w:rsidR="00390759" w:rsidRDefault="00390759" w:rsidP="1FBFFEB5">
          <w:pPr>
            <w:pStyle w:val="Nagwek"/>
            <w:ind w:left="-115"/>
          </w:pPr>
        </w:p>
      </w:tc>
      <w:tc>
        <w:tcPr>
          <w:tcW w:w="3020" w:type="dxa"/>
        </w:tcPr>
        <w:p w14:paraId="1F32DE87" w14:textId="635E4388" w:rsidR="00390759" w:rsidRDefault="00390759" w:rsidP="1FBFFEB5">
          <w:pPr>
            <w:pStyle w:val="Nagwek"/>
            <w:jc w:val="center"/>
          </w:pPr>
        </w:p>
      </w:tc>
      <w:tc>
        <w:tcPr>
          <w:tcW w:w="3020" w:type="dxa"/>
        </w:tcPr>
        <w:p w14:paraId="6107C3F8" w14:textId="412CF3BC" w:rsidR="00390759" w:rsidRDefault="00390759" w:rsidP="1FBFFEB5">
          <w:pPr>
            <w:pStyle w:val="Nagwek"/>
            <w:ind w:right="-115"/>
            <w:jc w:val="right"/>
          </w:pPr>
        </w:p>
      </w:tc>
    </w:tr>
  </w:tbl>
  <w:p w14:paraId="65182240" w14:textId="2E54EF84" w:rsidR="00390759" w:rsidRDefault="00390759" w:rsidP="1FBFFE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05" w:type="dxa"/>
      <w:tblInd w:w="-284" w:type="dxa"/>
      <w:tblLayout w:type="fixed"/>
      <w:tblCellMar>
        <w:left w:w="0" w:type="dxa"/>
        <w:right w:w="0" w:type="dxa"/>
      </w:tblCellMar>
      <w:tblLook w:val="04A0" w:firstRow="1" w:lastRow="0" w:firstColumn="1" w:lastColumn="0" w:noHBand="0" w:noVBand="1"/>
    </w:tblPr>
    <w:tblGrid>
      <w:gridCol w:w="2150"/>
      <w:gridCol w:w="5585"/>
      <w:gridCol w:w="2570"/>
    </w:tblGrid>
    <w:tr w:rsidR="00390759" w14:paraId="4B2D32B5" w14:textId="77777777" w:rsidTr="00CA228F">
      <w:trPr>
        <w:cantSplit/>
        <w:trHeight w:val="659"/>
      </w:trPr>
      <w:tc>
        <w:tcPr>
          <w:tcW w:w="2150" w:type="dxa"/>
          <w:vMerge w:val="restart"/>
        </w:tcPr>
        <w:p w14:paraId="0EF13F98" w14:textId="77777777" w:rsidR="00390759" w:rsidRDefault="00390759" w:rsidP="000A6758">
          <w:pPr>
            <w:pStyle w:val="Nagwek"/>
            <w:tabs>
              <w:tab w:val="left" w:pos="708"/>
            </w:tabs>
            <w:spacing w:before="360"/>
          </w:pPr>
        </w:p>
        <w:p w14:paraId="58215779" w14:textId="77777777" w:rsidR="00390759" w:rsidRDefault="00390759" w:rsidP="000A6758"/>
      </w:tc>
      <w:tc>
        <w:tcPr>
          <w:tcW w:w="8155" w:type="dxa"/>
          <w:gridSpan w:val="2"/>
          <w:hideMark/>
        </w:tcPr>
        <w:p w14:paraId="1225B213" w14:textId="77777777" w:rsidR="00390759" w:rsidRDefault="00390759" w:rsidP="00D41269">
          <w:pPr>
            <w:pStyle w:val="Nagwek1"/>
            <w:tabs>
              <w:tab w:val="clear" w:pos="360"/>
            </w:tabs>
            <w:ind w:left="0" w:firstLine="0"/>
          </w:pPr>
          <w:r>
            <w:rPr>
              <w:noProof/>
            </w:rPr>
            <mc:AlternateContent>
              <mc:Choice Requires="wps">
                <w:drawing>
                  <wp:anchor distT="4294967294" distB="4294967294" distL="114300" distR="114300" simplePos="0" relativeHeight="251658240" behindDoc="0" locked="0" layoutInCell="1" allowOverlap="1" wp14:anchorId="2803713E" wp14:editId="271C1976">
                    <wp:simplePos x="0" y="0"/>
                    <wp:positionH relativeFrom="column">
                      <wp:posOffset>-1343025</wp:posOffset>
                    </wp:positionH>
                    <wp:positionV relativeFrom="paragraph">
                      <wp:posOffset>1715769</wp:posOffset>
                    </wp:positionV>
                    <wp:extent cx="6215380" cy="0"/>
                    <wp:effectExtent l="0" t="0" r="13970" b="19050"/>
                    <wp:wrapNone/>
                    <wp:docPr id="10" name="Łącznik prostoliniow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5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5BFF60" id="Łącznik prostoliniowy 10"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5.75pt,135.1pt" to="383.6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" strokecolor="black [3040]">
                    <o:lock v:ext="edit" shapetype="f"/>
                  </v:line>
                </w:pict>
              </mc:Fallback>
            </mc:AlternateContent>
          </w:r>
        </w:p>
      </w:tc>
    </w:tr>
    <w:tr w:rsidR="00390759" w:rsidRPr="0007187D" w14:paraId="53ED8498" w14:textId="77777777" w:rsidTr="00CA228F">
      <w:trPr>
        <w:cantSplit/>
        <w:trHeight w:val="2145"/>
      </w:trPr>
      <w:tc>
        <w:tcPr>
          <w:tcW w:w="2150" w:type="dxa"/>
          <w:vMerge/>
          <w:vAlign w:val="center"/>
          <w:hideMark/>
        </w:tcPr>
        <w:p w14:paraId="1FFF1F40" w14:textId="77777777" w:rsidR="00390759" w:rsidRDefault="00390759" w:rsidP="000A6758"/>
      </w:tc>
      <w:tc>
        <w:tcPr>
          <w:tcW w:w="8155" w:type="dxa"/>
          <w:gridSpan w:val="2"/>
          <w:hideMark/>
        </w:tcPr>
        <w:p w14:paraId="195E9765" w14:textId="77777777" w:rsidR="00390759" w:rsidRPr="000F31F0" w:rsidRDefault="00390759" w:rsidP="000A6758">
          <w:pPr>
            <w:pStyle w:val="Nagwek1"/>
            <w:tabs>
              <w:tab w:val="clear" w:pos="360"/>
              <w:tab w:val="left" w:pos="708"/>
            </w:tabs>
            <w:spacing w:after="120"/>
            <w:ind w:left="0" w:firstLine="0"/>
            <w:jc w:val="center"/>
            <w:rPr>
              <w:caps/>
              <w:smallCaps w:val="0"/>
              <w:sz w:val="40"/>
              <w:szCs w:val="40"/>
            </w:rPr>
          </w:pPr>
          <w:r w:rsidRPr="000F31F0">
            <w:rPr>
              <w:caps/>
              <w:smallCaps w:val="0"/>
              <w:sz w:val="40"/>
              <w:szCs w:val="40"/>
            </w:rPr>
            <w:t>Biuletyn Prawny</w:t>
          </w:r>
        </w:p>
        <w:p w14:paraId="5CE2B98F" w14:textId="77777777" w:rsidR="00390759" w:rsidRPr="00005857" w:rsidRDefault="00390759" w:rsidP="00005857">
          <w:pPr>
            <w:rPr>
              <w:b/>
              <w:sz w:val="28"/>
              <w:szCs w:val="28"/>
            </w:rPr>
          </w:pPr>
          <w:r>
            <w:rPr>
              <w:b/>
              <w:sz w:val="28"/>
              <w:szCs w:val="28"/>
            </w:rPr>
            <w:t xml:space="preserve">     </w:t>
          </w:r>
          <w:r w:rsidRPr="00005857">
            <w:rPr>
              <w:b/>
              <w:sz w:val="28"/>
              <w:szCs w:val="28"/>
            </w:rPr>
            <w:t>UNIWERSYTETU MIKOŁAJA KOPERNIKA W TORUNIU</w:t>
          </w:r>
        </w:p>
        <w:p w14:paraId="00F581D0" w14:textId="77777777" w:rsidR="00390759" w:rsidRDefault="00390759" w:rsidP="00FA704E">
          <w:pPr>
            <w:rPr>
              <w:b/>
              <w:smallCaps/>
              <w:sz w:val="28"/>
              <w:szCs w:val="28"/>
            </w:rPr>
          </w:pPr>
        </w:p>
        <w:p w14:paraId="6581BA63" w14:textId="77777777" w:rsidR="00390759" w:rsidRDefault="00390759" w:rsidP="00FA704E"/>
        <w:p w14:paraId="3CD86027" w14:textId="58FB63D6" w:rsidR="00390759" w:rsidRPr="0007187D" w:rsidRDefault="00390759" w:rsidP="00F712F0">
          <w:r w:rsidRPr="000D6AE7">
            <w:rPr>
              <w:b/>
              <w:sz w:val="28"/>
              <w:szCs w:val="28"/>
            </w:rPr>
            <w:t xml:space="preserve">                                 </w:t>
          </w:r>
          <w:r>
            <w:rPr>
              <w:b/>
              <w:sz w:val="28"/>
              <w:szCs w:val="28"/>
            </w:rPr>
            <w:t xml:space="preserve">         </w:t>
          </w:r>
          <w:r w:rsidRPr="000D6AE7">
            <w:rPr>
              <w:b/>
              <w:sz w:val="28"/>
              <w:szCs w:val="28"/>
            </w:rPr>
            <w:t xml:space="preserve"> </w:t>
          </w:r>
          <w:r w:rsidR="00E97731">
            <w:rPr>
              <w:b/>
              <w:sz w:val="28"/>
              <w:szCs w:val="28"/>
            </w:rPr>
            <w:t xml:space="preserve">Rok </w:t>
          </w:r>
          <w:r w:rsidR="008C3169">
            <w:rPr>
              <w:b/>
              <w:sz w:val="28"/>
              <w:szCs w:val="28"/>
            </w:rPr>
            <w:t>202</w:t>
          </w:r>
          <w:r w:rsidR="00F712F0">
            <w:rPr>
              <w:b/>
              <w:sz w:val="28"/>
              <w:szCs w:val="28"/>
            </w:rPr>
            <w:t>4</w:t>
          </w:r>
          <w:r>
            <w:rPr>
              <w:b/>
              <w:sz w:val="28"/>
              <w:szCs w:val="28"/>
            </w:rPr>
            <w:t>;</w:t>
          </w:r>
          <w:r w:rsidRPr="000D6AE7">
            <w:rPr>
              <w:b/>
              <w:sz w:val="28"/>
              <w:szCs w:val="28"/>
            </w:rPr>
            <w:t xml:space="preserve"> poz</w:t>
          </w:r>
          <w:r w:rsidR="00E97731">
            <w:rPr>
              <w:b/>
              <w:sz w:val="28"/>
              <w:szCs w:val="28"/>
            </w:rPr>
            <w:t xml:space="preserve">. </w:t>
          </w:r>
          <w:r w:rsidR="00346554">
            <w:rPr>
              <w:b/>
              <w:sz w:val="28"/>
              <w:szCs w:val="28"/>
            </w:rPr>
            <w:t>147</w:t>
          </w:r>
        </w:p>
      </w:tc>
    </w:tr>
    <w:tr w:rsidR="00390759" w14:paraId="09D0B95C" w14:textId="77777777" w:rsidTr="00CA228F">
      <w:trPr>
        <w:cantSplit/>
        <w:trHeight w:val="59"/>
      </w:trPr>
      <w:tc>
        <w:tcPr>
          <w:tcW w:w="2150" w:type="dxa"/>
          <w:vMerge/>
          <w:vAlign w:val="center"/>
          <w:hideMark/>
        </w:tcPr>
        <w:p w14:paraId="5A049F8C" w14:textId="77777777" w:rsidR="00390759" w:rsidRDefault="00390759" w:rsidP="000A6758"/>
      </w:tc>
      <w:tc>
        <w:tcPr>
          <w:tcW w:w="5585" w:type="dxa"/>
          <w:hideMark/>
        </w:tcPr>
        <w:p w14:paraId="7E69A003" w14:textId="77777777" w:rsidR="00390759" w:rsidRPr="00FA704E" w:rsidRDefault="00390759" w:rsidP="00FA704E">
          <w:pPr>
            <w:tabs>
              <w:tab w:val="left" w:pos="4168"/>
            </w:tabs>
            <w:rPr>
              <w:b/>
              <w:position w:val="-6"/>
              <w:sz w:val="16"/>
              <w:szCs w:val="16"/>
            </w:rPr>
          </w:pPr>
        </w:p>
      </w:tc>
      <w:tc>
        <w:tcPr>
          <w:tcW w:w="2570" w:type="dxa"/>
          <w:vAlign w:val="bottom"/>
          <w:hideMark/>
        </w:tcPr>
        <w:p w14:paraId="352C9158" w14:textId="77777777" w:rsidR="00390759" w:rsidRPr="00FA704E" w:rsidRDefault="00390759" w:rsidP="000A6758">
          <w:pPr>
            <w:pStyle w:val="Nagwek3"/>
            <w:tabs>
              <w:tab w:val="clear" w:pos="360"/>
              <w:tab w:val="left" w:pos="708"/>
            </w:tabs>
            <w:ind w:left="0" w:firstLine="0"/>
            <w:jc w:val="left"/>
            <w:rPr>
              <w:sz w:val="16"/>
              <w:szCs w:val="16"/>
            </w:rPr>
          </w:pPr>
        </w:p>
      </w:tc>
    </w:tr>
  </w:tbl>
  <w:p w14:paraId="2763B07A" w14:textId="77777777" w:rsidR="00390759" w:rsidRDefault="00390759" w:rsidP="00603098">
    <w:pPr>
      <w:pStyle w:val="Nagwek"/>
      <w:tabs>
        <w:tab w:val="clear" w:pos="4536"/>
        <w:tab w:val="clear" w:pos="9072"/>
        <w:tab w:val="left" w:pos="118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355"/>
    <w:multiLevelType w:val="hybridMultilevel"/>
    <w:tmpl w:val="B316D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D60211"/>
    <w:multiLevelType w:val="hybridMultilevel"/>
    <w:tmpl w:val="2A740EFC"/>
    <w:lvl w:ilvl="0" w:tplc="0415000F">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 w15:restartNumberingAfterBreak="0">
    <w:nsid w:val="1E502747"/>
    <w:multiLevelType w:val="hybridMultilevel"/>
    <w:tmpl w:val="FD345E3C"/>
    <w:lvl w:ilvl="0" w:tplc="5C0473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9F63EA"/>
    <w:multiLevelType w:val="hybridMultilevel"/>
    <w:tmpl w:val="BE8EC1C0"/>
    <w:lvl w:ilvl="0" w:tplc="04150011">
      <w:start w:val="1"/>
      <w:numFmt w:val="decimal"/>
      <w:lvlText w:val="%1)"/>
      <w:lvlJc w:val="left"/>
      <w:pPr>
        <w:ind w:left="360" w:hanging="360"/>
      </w:pPr>
      <w:rPr>
        <w:rFonts w:hint="default"/>
      </w:rPr>
    </w:lvl>
    <w:lvl w:ilvl="1" w:tplc="7BF012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F53ADE"/>
    <w:multiLevelType w:val="hybridMultilevel"/>
    <w:tmpl w:val="48D0C2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BD4E2D"/>
    <w:multiLevelType w:val="hybridMultilevel"/>
    <w:tmpl w:val="8D04451C"/>
    <w:lvl w:ilvl="0" w:tplc="D47082DE">
      <w:start w:val="1"/>
      <w:numFmt w:val="decimal"/>
      <w:lvlText w:val="%1."/>
      <w:lvlJc w:val="left"/>
      <w:pPr>
        <w:ind w:left="1440" w:hanging="360"/>
      </w:pPr>
    </w:lvl>
    <w:lvl w:ilvl="1" w:tplc="D1926856">
      <w:start w:val="1"/>
      <w:numFmt w:val="decimal"/>
      <w:lvlText w:val="%2)"/>
      <w:lvlJc w:val="left"/>
      <w:pPr>
        <w:ind w:left="2700" w:hanging="90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E7F10FD"/>
    <w:multiLevelType w:val="hybridMultilevel"/>
    <w:tmpl w:val="4D1ECC46"/>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9CB069A"/>
    <w:multiLevelType w:val="multilevel"/>
    <w:tmpl w:val="FC7EF914"/>
    <w:lvl w:ilvl="0">
      <w:start w:val="1"/>
      <w:numFmt w:val="decimal"/>
      <w:pStyle w:val="Styl1"/>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8" w15:restartNumberingAfterBreak="0">
    <w:nsid w:val="5CBD77F9"/>
    <w:multiLevelType w:val="hybridMultilevel"/>
    <w:tmpl w:val="D4EC0378"/>
    <w:lvl w:ilvl="0" w:tplc="9A0090E2">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7"/>
  </w:num>
  <w:num w:numId="4">
    <w:abstractNumId w:val="6"/>
  </w:num>
  <w:num w:numId="5">
    <w:abstractNumId w:val="4"/>
  </w:num>
  <w:num w:numId="6">
    <w:abstractNumId w:val="0"/>
  </w:num>
  <w:num w:numId="7">
    <w:abstractNumId w:val="5"/>
  </w:num>
  <w:num w:numId="8">
    <w:abstractNumId w:val="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46"/>
    <w:rsid w:val="00001A17"/>
    <w:rsid w:val="000024CB"/>
    <w:rsid w:val="000039B9"/>
    <w:rsid w:val="00004224"/>
    <w:rsid w:val="00004797"/>
    <w:rsid w:val="00004F67"/>
    <w:rsid w:val="00005685"/>
    <w:rsid w:val="00005857"/>
    <w:rsid w:val="000109A1"/>
    <w:rsid w:val="00010AB9"/>
    <w:rsid w:val="00010AF9"/>
    <w:rsid w:val="0001601E"/>
    <w:rsid w:val="0001649A"/>
    <w:rsid w:val="000166C3"/>
    <w:rsid w:val="00023474"/>
    <w:rsid w:val="00023B77"/>
    <w:rsid w:val="000252C3"/>
    <w:rsid w:val="00025606"/>
    <w:rsid w:val="00026458"/>
    <w:rsid w:val="0003102C"/>
    <w:rsid w:val="00031D80"/>
    <w:rsid w:val="000326A0"/>
    <w:rsid w:val="000343EE"/>
    <w:rsid w:val="00034D45"/>
    <w:rsid w:val="00034FCE"/>
    <w:rsid w:val="0003577D"/>
    <w:rsid w:val="000364E7"/>
    <w:rsid w:val="00036E0E"/>
    <w:rsid w:val="00042D6A"/>
    <w:rsid w:val="00042E82"/>
    <w:rsid w:val="0004692F"/>
    <w:rsid w:val="00046A32"/>
    <w:rsid w:val="00047F08"/>
    <w:rsid w:val="0005150B"/>
    <w:rsid w:val="00051529"/>
    <w:rsid w:val="0005733E"/>
    <w:rsid w:val="00057D25"/>
    <w:rsid w:val="00061BB7"/>
    <w:rsid w:val="000662B5"/>
    <w:rsid w:val="00067BF9"/>
    <w:rsid w:val="00070BED"/>
    <w:rsid w:val="00070F16"/>
    <w:rsid w:val="0007121F"/>
    <w:rsid w:val="0007187D"/>
    <w:rsid w:val="00073DF7"/>
    <w:rsid w:val="000743EF"/>
    <w:rsid w:val="000753E1"/>
    <w:rsid w:val="00076DE6"/>
    <w:rsid w:val="0007702D"/>
    <w:rsid w:val="000809A4"/>
    <w:rsid w:val="0008606C"/>
    <w:rsid w:val="00090549"/>
    <w:rsid w:val="00090E3E"/>
    <w:rsid w:val="00091F1D"/>
    <w:rsid w:val="00092522"/>
    <w:rsid w:val="00094835"/>
    <w:rsid w:val="000952EF"/>
    <w:rsid w:val="00096145"/>
    <w:rsid w:val="000964BD"/>
    <w:rsid w:val="00096657"/>
    <w:rsid w:val="00096D01"/>
    <w:rsid w:val="000A0522"/>
    <w:rsid w:val="000A090A"/>
    <w:rsid w:val="000A2354"/>
    <w:rsid w:val="000A4534"/>
    <w:rsid w:val="000A558D"/>
    <w:rsid w:val="000A6758"/>
    <w:rsid w:val="000A7ACC"/>
    <w:rsid w:val="000A7FDD"/>
    <w:rsid w:val="000B1058"/>
    <w:rsid w:val="000B12DA"/>
    <w:rsid w:val="000B2763"/>
    <w:rsid w:val="000B4889"/>
    <w:rsid w:val="000B52FA"/>
    <w:rsid w:val="000B72BF"/>
    <w:rsid w:val="000C0079"/>
    <w:rsid w:val="000C50A7"/>
    <w:rsid w:val="000C59C9"/>
    <w:rsid w:val="000C5FAA"/>
    <w:rsid w:val="000C6F02"/>
    <w:rsid w:val="000D00C4"/>
    <w:rsid w:val="000D0B94"/>
    <w:rsid w:val="000D369F"/>
    <w:rsid w:val="000D4C49"/>
    <w:rsid w:val="000D57E5"/>
    <w:rsid w:val="000D5860"/>
    <w:rsid w:val="000E087F"/>
    <w:rsid w:val="000E0BAF"/>
    <w:rsid w:val="000E38C7"/>
    <w:rsid w:val="000E46C3"/>
    <w:rsid w:val="000E5536"/>
    <w:rsid w:val="000E7F78"/>
    <w:rsid w:val="000F31F0"/>
    <w:rsid w:val="000F3EE9"/>
    <w:rsid w:val="000F4454"/>
    <w:rsid w:val="000F504A"/>
    <w:rsid w:val="000F6BAE"/>
    <w:rsid w:val="000F74EC"/>
    <w:rsid w:val="000F7963"/>
    <w:rsid w:val="001013AA"/>
    <w:rsid w:val="00101FE0"/>
    <w:rsid w:val="0010485E"/>
    <w:rsid w:val="0010686E"/>
    <w:rsid w:val="001100BB"/>
    <w:rsid w:val="001111A7"/>
    <w:rsid w:val="001176F1"/>
    <w:rsid w:val="0012428C"/>
    <w:rsid w:val="00124F8A"/>
    <w:rsid w:val="001272B8"/>
    <w:rsid w:val="00127832"/>
    <w:rsid w:val="0013140A"/>
    <w:rsid w:val="00131C5F"/>
    <w:rsid w:val="00131E86"/>
    <w:rsid w:val="00133813"/>
    <w:rsid w:val="00137AD7"/>
    <w:rsid w:val="00142377"/>
    <w:rsid w:val="00142CC9"/>
    <w:rsid w:val="001441B0"/>
    <w:rsid w:val="00144609"/>
    <w:rsid w:val="0014629B"/>
    <w:rsid w:val="001515F4"/>
    <w:rsid w:val="00151993"/>
    <w:rsid w:val="00151BE8"/>
    <w:rsid w:val="00151CDB"/>
    <w:rsid w:val="00152238"/>
    <w:rsid w:val="00153F5D"/>
    <w:rsid w:val="00154499"/>
    <w:rsid w:val="00154F7D"/>
    <w:rsid w:val="00157779"/>
    <w:rsid w:val="00164696"/>
    <w:rsid w:val="00167083"/>
    <w:rsid w:val="001725B2"/>
    <w:rsid w:val="00174DB8"/>
    <w:rsid w:val="00177242"/>
    <w:rsid w:val="0018110C"/>
    <w:rsid w:val="001814A2"/>
    <w:rsid w:val="00181C79"/>
    <w:rsid w:val="00181F1E"/>
    <w:rsid w:val="00182FEE"/>
    <w:rsid w:val="0018305F"/>
    <w:rsid w:val="001833E4"/>
    <w:rsid w:val="00184C03"/>
    <w:rsid w:val="00185A90"/>
    <w:rsid w:val="00191421"/>
    <w:rsid w:val="00191E2B"/>
    <w:rsid w:val="0019539E"/>
    <w:rsid w:val="00195F2C"/>
    <w:rsid w:val="00196F29"/>
    <w:rsid w:val="00197C6F"/>
    <w:rsid w:val="001A0672"/>
    <w:rsid w:val="001A0B75"/>
    <w:rsid w:val="001A38F2"/>
    <w:rsid w:val="001A4B36"/>
    <w:rsid w:val="001A59FF"/>
    <w:rsid w:val="001A6749"/>
    <w:rsid w:val="001A7AE4"/>
    <w:rsid w:val="001B207C"/>
    <w:rsid w:val="001B2536"/>
    <w:rsid w:val="001B36B6"/>
    <w:rsid w:val="001B3706"/>
    <w:rsid w:val="001B3828"/>
    <w:rsid w:val="001B3CE7"/>
    <w:rsid w:val="001B5EDD"/>
    <w:rsid w:val="001C069B"/>
    <w:rsid w:val="001C2A14"/>
    <w:rsid w:val="001C2F01"/>
    <w:rsid w:val="001C3586"/>
    <w:rsid w:val="001C4EBC"/>
    <w:rsid w:val="001C583B"/>
    <w:rsid w:val="001C6C10"/>
    <w:rsid w:val="001C7179"/>
    <w:rsid w:val="001C7EA9"/>
    <w:rsid w:val="001E05EF"/>
    <w:rsid w:val="001E3166"/>
    <w:rsid w:val="001E454F"/>
    <w:rsid w:val="001F194C"/>
    <w:rsid w:val="001F266B"/>
    <w:rsid w:val="001F3981"/>
    <w:rsid w:val="001F5F08"/>
    <w:rsid w:val="001F7756"/>
    <w:rsid w:val="002012D6"/>
    <w:rsid w:val="002058E4"/>
    <w:rsid w:val="00206099"/>
    <w:rsid w:val="002128E0"/>
    <w:rsid w:val="0021609F"/>
    <w:rsid w:val="002170C7"/>
    <w:rsid w:val="0022041B"/>
    <w:rsid w:val="00220E33"/>
    <w:rsid w:val="002213B1"/>
    <w:rsid w:val="00222521"/>
    <w:rsid w:val="00222DDF"/>
    <w:rsid w:val="0022305C"/>
    <w:rsid w:val="00225925"/>
    <w:rsid w:val="00227B28"/>
    <w:rsid w:val="002305AE"/>
    <w:rsid w:val="00232AD2"/>
    <w:rsid w:val="0023335E"/>
    <w:rsid w:val="00235242"/>
    <w:rsid w:val="00235628"/>
    <w:rsid w:val="00235A85"/>
    <w:rsid w:val="002368D0"/>
    <w:rsid w:val="00243B99"/>
    <w:rsid w:val="00243DFA"/>
    <w:rsid w:val="00244027"/>
    <w:rsid w:val="002449AE"/>
    <w:rsid w:val="00246528"/>
    <w:rsid w:val="00246A52"/>
    <w:rsid w:val="00247E5B"/>
    <w:rsid w:val="00251C93"/>
    <w:rsid w:val="00252049"/>
    <w:rsid w:val="00253314"/>
    <w:rsid w:val="002560D8"/>
    <w:rsid w:val="00260932"/>
    <w:rsid w:val="00266FF3"/>
    <w:rsid w:val="0026715C"/>
    <w:rsid w:val="002674FD"/>
    <w:rsid w:val="0026775C"/>
    <w:rsid w:val="002679FF"/>
    <w:rsid w:val="00270917"/>
    <w:rsid w:val="0027140C"/>
    <w:rsid w:val="00274F70"/>
    <w:rsid w:val="002759D8"/>
    <w:rsid w:val="00277A46"/>
    <w:rsid w:val="00277AD8"/>
    <w:rsid w:val="00277E3D"/>
    <w:rsid w:val="00281C1B"/>
    <w:rsid w:val="00290EBE"/>
    <w:rsid w:val="00292210"/>
    <w:rsid w:val="002963EF"/>
    <w:rsid w:val="002A0093"/>
    <w:rsid w:val="002A175F"/>
    <w:rsid w:val="002A3268"/>
    <w:rsid w:val="002A40A5"/>
    <w:rsid w:val="002A52D9"/>
    <w:rsid w:val="002B113C"/>
    <w:rsid w:val="002B12D4"/>
    <w:rsid w:val="002B4F25"/>
    <w:rsid w:val="002B6D39"/>
    <w:rsid w:val="002B6E16"/>
    <w:rsid w:val="002C13AA"/>
    <w:rsid w:val="002C196B"/>
    <w:rsid w:val="002C2CAB"/>
    <w:rsid w:val="002C3892"/>
    <w:rsid w:val="002C55A5"/>
    <w:rsid w:val="002C63DD"/>
    <w:rsid w:val="002D173D"/>
    <w:rsid w:val="002D1EFC"/>
    <w:rsid w:val="002D408D"/>
    <w:rsid w:val="002D4A61"/>
    <w:rsid w:val="002D50F6"/>
    <w:rsid w:val="002D6476"/>
    <w:rsid w:val="002D758E"/>
    <w:rsid w:val="002E0B23"/>
    <w:rsid w:val="002E143C"/>
    <w:rsid w:val="002E2D6D"/>
    <w:rsid w:val="002E3594"/>
    <w:rsid w:val="002E3A7D"/>
    <w:rsid w:val="002E6FC0"/>
    <w:rsid w:val="002E7E0A"/>
    <w:rsid w:val="002F03C1"/>
    <w:rsid w:val="002F4339"/>
    <w:rsid w:val="002F4CA9"/>
    <w:rsid w:val="002F50F0"/>
    <w:rsid w:val="002F5350"/>
    <w:rsid w:val="002F5D96"/>
    <w:rsid w:val="00300E3F"/>
    <w:rsid w:val="00301DD6"/>
    <w:rsid w:val="003067C9"/>
    <w:rsid w:val="00306FE2"/>
    <w:rsid w:val="0030760B"/>
    <w:rsid w:val="00310453"/>
    <w:rsid w:val="0031111D"/>
    <w:rsid w:val="00312B97"/>
    <w:rsid w:val="003134B2"/>
    <w:rsid w:val="003135FC"/>
    <w:rsid w:val="00314213"/>
    <w:rsid w:val="00315C79"/>
    <w:rsid w:val="00331527"/>
    <w:rsid w:val="00332759"/>
    <w:rsid w:val="003350CF"/>
    <w:rsid w:val="00336724"/>
    <w:rsid w:val="00337080"/>
    <w:rsid w:val="003403B5"/>
    <w:rsid w:val="00341D0E"/>
    <w:rsid w:val="003421FD"/>
    <w:rsid w:val="003437DA"/>
    <w:rsid w:val="00343D66"/>
    <w:rsid w:val="00345E73"/>
    <w:rsid w:val="00346554"/>
    <w:rsid w:val="003475A6"/>
    <w:rsid w:val="003525D2"/>
    <w:rsid w:val="00353118"/>
    <w:rsid w:val="003547C7"/>
    <w:rsid w:val="00354A24"/>
    <w:rsid w:val="0035575C"/>
    <w:rsid w:val="00356F73"/>
    <w:rsid w:val="0035730D"/>
    <w:rsid w:val="00357DEA"/>
    <w:rsid w:val="003656B2"/>
    <w:rsid w:val="00365B40"/>
    <w:rsid w:val="00370B09"/>
    <w:rsid w:val="00373B29"/>
    <w:rsid w:val="00373F8B"/>
    <w:rsid w:val="003747C9"/>
    <w:rsid w:val="003747FB"/>
    <w:rsid w:val="003776EB"/>
    <w:rsid w:val="00377BF9"/>
    <w:rsid w:val="003805E3"/>
    <w:rsid w:val="003807C9"/>
    <w:rsid w:val="00382DF0"/>
    <w:rsid w:val="003874C9"/>
    <w:rsid w:val="003878AF"/>
    <w:rsid w:val="00390671"/>
    <w:rsid w:val="00390759"/>
    <w:rsid w:val="00390EC4"/>
    <w:rsid w:val="00394839"/>
    <w:rsid w:val="00394C13"/>
    <w:rsid w:val="00395464"/>
    <w:rsid w:val="003957D2"/>
    <w:rsid w:val="00396583"/>
    <w:rsid w:val="00397EA0"/>
    <w:rsid w:val="003A4457"/>
    <w:rsid w:val="003A56ED"/>
    <w:rsid w:val="003B2136"/>
    <w:rsid w:val="003B314F"/>
    <w:rsid w:val="003B4EE1"/>
    <w:rsid w:val="003B630E"/>
    <w:rsid w:val="003B705D"/>
    <w:rsid w:val="003B7FEB"/>
    <w:rsid w:val="003C1FF3"/>
    <w:rsid w:val="003C3EF8"/>
    <w:rsid w:val="003C7C31"/>
    <w:rsid w:val="003D3892"/>
    <w:rsid w:val="003E1366"/>
    <w:rsid w:val="003E163E"/>
    <w:rsid w:val="003E1B2E"/>
    <w:rsid w:val="003E2E42"/>
    <w:rsid w:val="003E4781"/>
    <w:rsid w:val="003E57E7"/>
    <w:rsid w:val="003E6E5C"/>
    <w:rsid w:val="003E72B1"/>
    <w:rsid w:val="003E7B89"/>
    <w:rsid w:val="003F1257"/>
    <w:rsid w:val="003F33B7"/>
    <w:rsid w:val="003F38DF"/>
    <w:rsid w:val="003F4949"/>
    <w:rsid w:val="003F7B09"/>
    <w:rsid w:val="00404733"/>
    <w:rsid w:val="004053A7"/>
    <w:rsid w:val="00406930"/>
    <w:rsid w:val="00407A0D"/>
    <w:rsid w:val="00410655"/>
    <w:rsid w:val="004124D8"/>
    <w:rsid w:val="00412F3F"/>
    <w:rsid w:val="004134F4"/>
    <w:rsid w:val="004178A5"/>
    <w:rsid w:val="00420C05"/>
    <w:rsid w:val="00421860"/>
    <w:rsid w:val="00422D0A"/>
    <w:rsid w:val="0042307F"/>
    <w:rsid w:val="00424F43"/>
    <w:rsid w:val="004252C1"/>
    <w:rsid w:val="00425EDA"/>
    <w:rsid w:val="004260F2"/>
    <w:rsid w:val="004302C2"/>
    <w:rsid w:val="004327EB"/>
    <w:rsid w:val="004349C8"/>
    <w:rsid w:val="00436B44"/>
    <w:rsid w:val="0043707B"/>
    <w:rsid w:val="004375B1"/>
    <w:rsid w:val="004377EC"/>
    <w:rsid w:val="00440E33"/>
    <w:rsid w:val="00444FD0"/>
    <w:rsid w:val="00447735"/>
    <w:rsid w:val="00450BFD"/>
    <w:rsid w:val="00451364"/>
    <w:rsid w:val="00451BE8"/>
    <w:rsid w:val="00453349"/>
    <w:rsid w:val="00456749"/>
    <w:rsid w:val="004567A6"/>
    <w:rsid w:val="00461FB5"/>
    <w:rsid w:val="00463A4E"/>
    <w:rsid w:val="00463BB5"/>
    <w:rsid w:val="00466400"/>
    <w:rsid w:val="00470845"/>
    <w:rsid w:val="00470E20"/>
    <w:rsid w:val="00471885"/>
    <w:rsid w:val="00474264"/>
    <w:rsid w:val="00474B30"/>
    <w:rsid w:val="00474C69"/>
    <w:rsid w:val="004759DE"/>
    <w:rsid w:val="00480D38"/>
    <w:rsid w:val="00486BB1"/>
    <w:rsid w:val="00487E36"/>
    <w:rsid w:val="00490D75"/>
    <w:rsid w:val="004914AF"/>
    <w:rsid w:val="004934B2"/>
    <w:rsid w:val="00495DC4"/>
    <w:rsid w:val="00496D24"/>
    <w:rsid w:val="004A7963"/>
    <w:rsid w:val="004B0D5F"/>
    <w:rsid w:val="004B694E"/>
    <w:rsid w:val="004B6C3B"/>
    <w:rsid w:val="004C0DBD"/>
    <w:rsid w:val="004C13E1"/>
    <w:rsid w:val="004C200A"/>
    <w:rsid w:val="004C32BD"/>
    <w:rsid w:val="004C3AAA"/>
    <w:rsid w:val="004C5D70"/>
    <w:rsid w:val="004D34D9"/>
    <w:rsid w:val="004E00CF"/>
    <w:rsid w:val="004E12D7"/>
    <w:rsid w:val="004E2172"/>
    <w:rsid w:val="004E382F"/>
    <w:rsid w:val="004E6E97"/>
    <w:rsid w:val="004E6F0E"/>
    <w:rsid w:val="004F1E72"/>
    <w:rsid w:val="004F28CF"/>
    <w:rsid w:val="004F3B18"/>
    <w:rsid w:val="004F4FDA"/>
    <w:rsid w:val="004F5D3B"/>
    <w:rsid w:val="004F76BD"/>
    <w:rsid w:val="00500866"/>
    <w:rsid w:val="00500C63"/>
    <w:rsid w:val="00501CC9"/>
    <w:rsid w:val="005021B8"/>
    <w:rsid w:val="00502641"/>
    <w:rsid w:val="00502E11"/>
    <w:rsid w:val="00503A68"/>
    <w:rsid w:val="00503EC0"/>
    <w:rsid w:val="0050557E"/>
    <w:rsid w:val="00505E04"/>
    <w:rsid w:val="00505EAF"/>
    <w:rsid w:val="005109BD"/>
    <w:rsid w:val="005110CD"/>
    <w:rsid w:val="0051283B"/>
    <w:rsid w:val="00514815"/>
    <w:rsid w:val="005149A3"/>
    <w:rsid w:val="0051713C"/>
    <w:rsid w:val="00517CEE"/>
    <w:rsid w:val="0051ECA2"/>
    <w:rsid w:val="005220E8"/>
    <w:rsid w:val="005223BC"/>
    <w:rsid w:val="00527CE0"/>
    <w:rsid w:val="005310A0"/>
    <w:rsid w:val="00535593"/>
    <w:rsid w:val="005357DC"/>
    <w:rsid w:val="005375A3"/>
    <w:rsid w:val="00540D69"/>
    <w:rsid w:val="0054305F"/>
    <w:rsid w:val="00545B01"/>
    <w:rsid w:val="00545D87"/>
    <w:rsid w:val="0054692C"/>
    <w:rsid w:val="0055180E"/>
    <w:rsid w:val="0055375B"/>
    <w:rsid w:val="005566AA"/>
    <w:rsid w:val="005567DD"/>
    <w:rsid w:val="00560FF0"/>
    <w:rsid w:val="00561D79"/>
    <w:rsid w:val="00566B3E"/>
    <w:rsid w:val="00572699"/>
    <w:rsid w:val="005734CA"/>
    <w:rsid w:val="00580054"/>
    <w:rsid w:val="005802F5"/>
    <w:rsid w:val="0058040C"/>
    <w:rsid w:val="005806B9"/>
    <w:rsid w:val="00580DC8"/>
    <w:rsid w:val="00583DA2"/>
    <w:rsid w:val="0058679E"/>
    <w:rsid w:val="00586BED"/>
    <w:rsid w:val="00591262"/>
    <w:rsid w:val="00591F72"/>
    <w:rsid w:val="0059413E"/>
    <w:rsid w:val="00596137"/>
    <w:rsid w:val="00596776"/>
    <w:rsid w:val="005A026D"/>
    <w:rsid w:val="005A2433"/>
    <w:rsid w:val="005A42DA"/>
    <w:rsid w:val="005A4A32"/>
    <w:rsid w:val="005A5FB9"/>
    <w:rsid w:val="005A6370"/>
    <w:rsid w:val="005B094C"/>
    <w:rsid w:val="005B3B00"/>
    <w:rsid w:val="005B4059"/>
    <w:rsid w:val="005B703C"/>
    <w:rsid w:val="005C0E94"/>
    <w:rsid w:val="005C2DF3"/>
    <w:rsid w:val="005C791F"/>
    <w:rsid w:val="005D0119"/>
    <w:rsid w:val="005D1836"/>
    <w:rsid w:val="005D19D3"/>
    <w:rsid w:val="005D2C4C"/>
    <w:rsid w:val="005D44ED"/>
    <w:rsid w:val="005E18A9"/>
    <w:rsid w:val="005E1D78"/>
    <w:rsid w:val="005E3122"/>
    <w:rsid w:val="005E3C40"/>
    <w:rsid w:val="005E59F2"/>
    <w:rsid w:val="005E5B0A"/>
    <w:rsid w:val="005E6154"/>
    <w:rsid w:val="005F0A49"/>
    <w:rsid w:val="005F2DBA"/>
    <w:rsid w:val="005F51A4"/>
    <w:rsid w:val="005F766C"/>
    <w:rsid w:val="005F7CA4"/>
    <w:rsid w:val="00600CC3"/>
    <w:rsid w:val="00600EAE"/>
    <w:rsid w:val="00601278"/>
    <w:rsid w:val="00603098"/>
    <w:rsid w:val="006034AF"/>
    <w:rsid w:val="00604678"/>
    <w:rsid w:val="00604886"/>
    <w:rsid w:val="00604A6D"/>
    <w:rsid w:val="00607EA1"/>
    <w:rsid w:val="00612F0F"/>
    <w:rsid w:val="00613E76"/>
    <w:rsid w:val="00614CA8"/>
    <w:rsid w:val="00614F29"/>
    <w:rsid w:val="0062093B"/>
    <w:rsid w:val="0062209A"/>
    <w:rsid w:val="00622D6E"/>
    <w:rsid w:val="00624096"/>
    <w:rsid w:val="00626866"/>
    <w:rsid w:val="00627604"/>
    <w:rsid w:val="00627D16"/>
    <w:rsid w:val="0063391F"/>
    <w:rsid w:val="00641A5D"/>
    <w:rsid w:val="00641B9E"/>
    <w:rsid w:val="006469E4"/>
    <w:rsid w:val="006539F7"/>
    <w:rsid w:val="006541BB"/>
    <w:rsid w:val="00654BBE"/>
    <w:rsid w:val="00660200"/>
    <w:rsid w:val="00661343"/>
    <w:rsid w:val="00662352"/>
    <w:rsid w:val="0066291E"/>
    <w:rsid w:val="00662A7B"/>
    <w:rsid w:val="006670A2"/>
    <w:rsid w:val="0066768E"/>
    <w:rsid w:val="006730D8"/>
    <w:rsid w:val="00680693"/>
    <w:rsid w:val="00681D4A"/>
    <w:rsid w:val="00682D0E"/>
    <w:rsid w:val="00682D8D"/>
    <w:rsid w:val="00683F8C"/>
    <w:rsid w:val="00685F5F"/>
    <w:rsid w:val="00690456"/>
    <w:rsid w:val="00692F41"/>
    <w:rsid w:val="0069606C"/>
    <w:rsid w:val="006A44D6"/>
    <w:rsid w:val="006B0174"/>
    <w:rsid w:val="006B350A"/>
    <w:rsid w:val="006B4F89"/>
    <w:rsid w:val="006B54B0"/>
    <w:rsid w:val="006C0059"/>
    <w:rsid w:val="006C1FF8"/>
    <w:rsid w:val="006C6978"/>
    <w:rsid w:val="006D2B27"/>
    <w:rsid w:val="006D370C"/>
    <w:rsid w:val="006D3D87"/>
    <w:rsid w:val="006D452A"/>
    <w:rsid w:val="006D5787"/>
    <w:rsid w:val="006D60E9"/>
    <w:rsid w:val="006D6415"/>
    <w:rsid w:val="006D6CB3"/>
    <w:rsid w:val="006D6EA2"/>
    <w:rsid w:val="006D7063"/>
    <w:rsid w:val="006D73E0"/>
    <w:rsid w:val="006D757F"/>
    <w:rsid w:val="006E2747"/>
    <w:rsid w:val="006F07C1"/>
    <w:rsid w:val="006F27AC"/>
    <w:rsid w:val="006F5FF4"/>
    <w:rsid w:val="006F64D0"/>
    <w:rsid w:val="007000D1"/>
    <w:rsid w:val="0070060E"/>
    <w:rsid w:val="00701765"/>
    <w:rsid w:val="00701CB6"/>
    <w:rsid w:val="0070340A"/>
    <w:rsid w:val="0070404D"/>
    <w:rsid w:val="00704FBA"/>
    <w:rsid w:val="0070740D"/>
    <w:rsid w:val="00707832"/>
    <w:rsid w:val="007105B3"/>
    <w:rsid w:val="00714128"/>
    <w:rsid w:val="00715500"/>
    <w:rsid w:val="00715AD3"/>
    <w:rsid w:val="00716EB4"/>
    <w:rsid w:val="00717F76"/>
    <w:rsid w:val="00722CAF"/>
    <w:rsid w:val="007233F2"/>
    <w:rsid w:val="00723906"/>
    <w:rsid w:val="00723F73"/>
    <w:rsid w:val="0072429A"/>
    <w:rsid w:val="00724ED3"/>
    <w:rsid w:val="00726511"/>
    <w:rsid w:val="00727527"/>
    <w:rsid w:val="00730CFA"/>
    <w:rsid w:val="00730FC9"/>
    <w:rsid w:val="00731BEC"/>
    <w:rsid w:val="00733728"/>
    <w:rsid w:val="00736BD2"/>
    <w:rsid w:val="0074052B"/>
    <w:rsid w:val="00740B24"/>
    <w:rsid w:val="00744473"/>
    <w:rsid w:val="00745C26"/>
    <w:rsid w:val="007462C6"/>
    <w:rsid w:val="007477C8"/>
    <w:rsid w:val="00750CC5"/>
    <w:rsid w:val="007514D2"/>
    <w:rsid w:val="00756475"/>
    <w:rsid w:val="00760A94"/>
    <w:rsid w:val="007610F3"/>
    <w:rsid w:val="00764DB8"/>
    <w:rsid w:val="0076665F"/>
    <w:rsid w:val="00770DE9"/>
    <w:rsid w:val="00772A44"/>
    <w:rsid w:val="00774FAE"/>
    <w:rsid w:val="007759CF"/>
    <w:rsid w:val="007803BD"/>
    <w:rsid w:val="0078283F"/>
    <w:rsid w:val="00782E75"/>
    <w:rsid w:val="00790202"/>
    <w:rsid w:val="0079197B"/>
    <w:rsid w:val="0079366D"/>
    <w:rsid w:val="00793F10"/>
    <w:rsid w:val="0079420A"/>
    <w:rsid w:val="00794C78"/>
    <w:rsid w:val="00795457"/>
    <w:rsid w:val="0079581D"/>
    <w:rsid w:val="00795E76"/>
    <w:rsid w:val="0079659D"/>
    <w:rsid w:val="00797442"/>
    <w:rsid w:val="00797A9B"/>
    <w:rsid w:val="00797E64"/>
    <w:rsid w:val="007A140A"/>
    <w:rsid w:val="007A42B1"/>
    <w:rsid w:val="007A4CC3"/>
    <w:rsid w:val="007A798A"/>
    <w:rsid w:val="007B1B6A"/>
    <w:rsid w:val="007B35A0"/>
    <w:rsid w:val="007B540E"/>
    <w:rsid w:val="007B60F4"/>
    <w:rsid w:val="007B67F9"/>
    <w:rsid w:val="007B69CE"/>
    <w:rsid w:val="007C4F5D"/>
    <w:rsid w:val="007C68A6"/>
    <w:rsid w:val="007D393F"/>
    <w:rsid w:val="007D7274"/>
    <w:rsid w:val="007E1558"/>
    <w:rsid w:val="007E15E7"/>
    <w:rsid w:val="007E3383"/>
    <w:rsid w:val="007E3885"/>
    <w:rsid w:val="007E44DF"/>
    <w:rsid w:val="007F2752"/>
    <w:rsid w:val="007F5C26"/>
    <w:rsid w:val="007F6E31"/>
    <w:rsid w:val="0080144E"/>
    <w:rsid w:val="00802887"/>
    <w:rsid w:val="00803B16"/>
    <w:rsid w:val="0081270C"/>
    <w:rsid w:val="0081707D"/>
    <w:rsid w:val="008246BE"/>
    <w:rsid w:val="00825343"/>
    <w:rsid w:val="008257EA"/>
    <w:rsid w:val="00825AE7"/>
    <w:rsid w:val="008303AC"/>
    <w:rsid w:val="00831BD7"/>
    <w:rsid w:val="0083338D"/>
    <w:rsid w:val="00835CF9"/>
    <w:rsid w:val="00837DE3"/>
    <w:rsid w:val="008401C0"/>
    <w:rsid w:val="008406F0"/>
    <w:rsid w:val="00840BC6"/>
    <w:rsid w:val="00841827"/>
    <w:rsid w:val="0084270A"/>
    <w:rsid w:val="00842CE7"/>
    <w:rsid w:val="00845B70"/>
    <w:rsid w:val="00845CBB"/>
    <w:rsid w:val="00846771"/>
    <w:rsid w:val="008525BA"/>
    <w:rsid w:val="0085282C"/>
    <w:rsid w:val="00855169"/>
    <w:rsid w:val="008555DA"/>
    <w:rsid w:val="008557A7"/>
    <w:rsid w:val="00855959"/>
    <w:rsid w:val="00855A96"/>
    <w:rsid w:val="0085636F"/>
    <w:rsid w:val="008576B3"/>
    <w:rsid w:val="00864BD5"/>
    <w:rsid w:val="00871651"/>
    <w:rsid w:val="00873536"/>
    <w:rsid w:val="0088105B"/>
    <w:rsid w:val="008857FE"/>
    <w:rsid w:val="00885A6C"/>
    <w:rsid w:val="00885FE6"/>
    <w:rsid w:val="008867AB"/>
    <w:rsid w:val="0088752F"/>
    <w:rsid w:val="008903BE"/>
    <w:rsid w:val="00892CEB"/>
    <w:rsid w:val="00893F43"/>
    <w:rsid w:val="00894D84"/>
    <w:rsid w:val="00894F46"/>
    <w:rsid w:val="008962E1"/>
    <w:rsid w:val="00897521"/>
    <w:rsid w:val="008977DD"/>
    <w:rsid w:val="008A099B"/>
    <w:rsid w:val="008A0A53"/>
    <w:rsid w:val="008A0D6F"/>
    <w:rsid w:val="008A2C30"/>
    <w:rsid w:val="008B2756"/>
    <w:rsid w:val="008B3B68"/>
    <w:rsid w:val="008B4636"/>
    <w:rsid w:val="008B508D"/>
    <w:rsid w:val="008B763C"/>
    <w:rsid w:val="008C0B2E"/>
    <w:rsid w:val="008C2F32"/>
    <w:rsid w:val="008C3169"/>
    <w:rsid w:val="008C362E"/>
    <w:rsid w:val="008C3D1E"/>
    <w:rsid w:val="008D0719"/>
    <w:rsid w:val="008D0BBC"/>
    <w:rsid w:val="008D3964"/>
    <w:rsid w:val="008D4117"/>
    <w:rsid w:val="008D4AA7"/>
    <w:rsid w:val="008D5CEC"/>
    <w:rsid w:val="008E1206"/>
    <w:rsid w:val="008E4354"/>
    <w:rsid w:val="008E565C"/>
    <w:rsid w:val="008E6DB3"/>
    <w:rsid w:val="008E767A"/>
    <w:rsid w:val="008F0169"/>
    <w:rsid w:val="008F5442"/>
    <w:rsid w:val="00901782"/>
    <w:rsid w:val="0090270B"/>
    <w:rsid w:val="00904513"/>
    <w:rsid w:val="0091054F"/>
    <w:rsid w:val="00910604"/>
    <w:rsid w:val="0091081B"/>
    <w:rsid w:val="00910D8F"/>
    <w:rsid w:val="00911967"/>
    <w:rsid w:val="00914982"/>
    <w:rsid w:val="00917C45"/>
    <w:rsid w:val="00921E5A"/>
    <w:rsid w:val="00922EA2"/>
    <w:rsid w:val="00924F09"/>
    <w:rsid w:val="00924F31"/>
    <w:rsid w:val="00925568"/>
    <w:rsid w:val="00925BB5"/>
    <w:rsid w:val="009265F9"/>
    <w:rsid w:val="009272ED"/>
    <w:rsid w:val="00933F69"/>
    <w:rsid w:val="00936068"/>
    <w:rsid w:val="00936B43"/>
    <w:rsid w:val="00940545"/>
    <w:rsid w:val="00940AC2"/>
    <w:rsid w:val="0094212B"/>
    <w:rsid w:val="00943FBB"/>
    <w:rsid w:val="00944A2B"/>
    <w:rsid w:val="0094635A"/>
    <w:rsid w:val="009478AD"/>
    <w:rsid w:val="00950583"/>
    <w:rsid w:val="00954AB1"/>
    <w:rsid w:val="009551A8"/>
    <w:rsid w:val="00957DF7"/>
    <w:rsid w:val="009601A9"/>
    <w:rsid w:val="0096071C"/>
    <w:rsid w:val="009608A4"/>
    <w:rsid w:val="009624E2"/>
    <w:rsid w:val="00964264"/>
    <w:rsid w:val="00964560"/>
    <w:rsid w:val="00964B25"/>
    <w:rsid w:val="00965C9D"/>
    <w:rsid w:val="0096670E"/>
    <w:rsid w:val="00966AC8"/>
    <w:rsid w:val="00966EC4"/>
    <w:rsid w:val="00972918"/>
    <w:rsid w:val="009747BC"/>
    <w:rsid w:val="00976777"/>
    <w:rsid w:val="009828C1"/>
    <w:rsid w:val="0098300D"/>
    <w:rsid w:val="00983654"/>
    <w:rsid w:val="0098426B"/>
    <w:rsid w:val="00990C82"/>
    <w:rsid w:val="00991297"/>
    <w:rsid w:val="00995354"/>
    <w:rsid w:val="00995D97"/>
    <w:rsid w:val="009961E8"/>
    <w:rsid w:val="009A0622"/>
    <w:rsid w:val="009A0C39"/>
    <w:rsid w:val="009A304C"/>
    <w:rsid w:val="009B0334"/>
    <w:rsid w:val="009B0E1B"/>
    <w:rsid w:val="009B3A49"/>
    <w:rsid w:val="009B4492"/>
    <w:rsid w:val="009B4C0D"/>
    <w:rsid w:val="009B5070"/>
    <w:rsid w:val="009C292F"/>
    <w:rsid w:val="009C491A"/>
    <w:rsid w:val="009C6800"/>
    <w:rsid w:val="009C6876"/>
    <w:rsid w:val="009D2F07"/>
    <w:rsid w:val="009E020F"/>
    <w:rsid w:val="009E0D77"/>
    <w:rsid w:val="009E51A5"/>
    <w:rsid w:val="009E74A8"/>
    <w:rsid w:val="009F0985"/>
    <w:rsid w:val="009F488D"/>
    <w:rsid w:val="009F4AEB"/>
    <w:rsid w:val="009F7CA2"/>
    <w:rsid w:val="00A00D21"/>
    <w:rsid w:val="00A02520"/>
    <w:rsid w:val="00A0366A"/>
    <w:rsid w:val="00A077FC"/>
    <w:rsid w:val="00A07E59"/>
    <w:rsid w:val="00A10D66"/>
    <w:rsid w:val="00A1237F"/>
    <w:rsid w:val="00A135C0"/>
    <w:rsid w:val="00A14044"/>
    <w:rsid w:val="00A14281"/>
    <w:rsid w:val="00A148C4"/>
    <w:rsid w:val="00A14BA6"/>
    <w:rsid w:val="00A178C6"/>
    <w:rsid w:val="00A223C9"/>
    <w:rsid w:val="00A22511"/>
    <w:rsid w:val="00A23FFC"/>
    <w:rsid w:val="00A24216"/>
    <w:rsid w:val="00A2422E"/>
    <w:rsid w:val="00A24CD1"/>
    <w:rsid w:val="00A25E01"/>
    <w:rsid w:val="00A26726"/>
    <w:rsid w:val="00A30538"/>
    <w:rsid w:val="00A33F98"/>
    <w:rsid w:val="00A344FC"/>
    <w:rsid w:val="00A36090"/>
    <w:rsid w:val="00A37FFE"/>
    <w:rsid w:val="00A40D8D"/>
    <w:rsid w:val="00A41CAE"/>
    <w:rsid w:val="00A41D40"/>
    <w:rsid w:val="00A449B3"/>
    <w:rsid w:val="00A45D91"/>
    <w:rsid w:val="00A46125"/>
    <w:rsid w:val="00A46140"/>
    <w:rsid w:val="00A4722D"/>
    <w:rsid w:val="00A57379"/>
    <w:rsid w:val="00A60514"/>
    <w:rsid w:val="00A60886"/>
    <w:rsid w:val="00A60A5C"/>
    <w:rsid w:val="00A6117F"/>
    <w:rsid w:val="00A61B7B"/>
    <w:rsid w:val="00A632EC"/>
    <w:rsid w:val="00A63E79"/>
    <w:rsid w:val="00A64959"/>
    <w:rsid w:val="00A64F8A"/>
    <w:rsid w:val="00A7173E"/>
    <w:rsid w:val="00A71EE1"/>
    <w:rsid w:val="00A722E1"/>
    <w:rsid w:val="00A73B5B"/>
    <w:rsid w:val="00A7430C"/>
    <w:rsid w:val="00A763E8"/>
    <w:rsid w:val="00A80851"/>
    <w:rsid w:val="00A80FE0"/>
    <w:rsid w:val="00A8279B"/>
    <w:rsid w:val="00A838B6"/>
    <w:rsid w:val="00A843CC"/>
    <w:rsid w:val="00A85FB6"/>
    <w:rsid w:val="00A95675"/>
    <w:rsid w:val="00A97700"/>
    <w:rsid w:val="00AA0543"/>
    <w:rsid w:val="00AA1BF9"/>
    <w:rsid w:val="00AA30BC"/>
    <w:rsid w:val="00AA406D"/>
    <w:rsid w:val="00AA521A"/>
    <w:rsid w:val="00AA6068"/>
    <w:rsid w:val="00AA7239"/>
    <w:rsid w:val="00AA7569"/>
    <w:rsid w:val="00AB030C"/>
    <w:rsid w:val="00AB06C7"/>
    <w:rsid w:val="00AB0C7A"/>
    <w:rsid w:val="00AB61B5"/>
    <w:rsid w:val="00AB75B0"/>
    <w:rsid w:val="00AC0031"/>
    <w:rsid w:val="00AC0CE6"/>
    <w:rsid w:val="00AC3A66"/>
    <w:rsid w:val="00AC7A7B"/>
    <w:rsid w:val="00AD02B5"/>
    <w:rsid w:val="00AD0A1D"/>
    <w:rsid w:val="00AD0C5F"/>
    <w:rsid w:val="00AD1A3F"/>
    <w:rsid w:val="00AD645C"/>
    <w:rsid w:val="00AD6891"/>
    <w:rsid w:val="00AD6F5B"/>
    <w:rsid w:val="00AD7BBA"/>
    <w:rsid w:val="00AE3144"/>
    <w:rsid w:val="00AE357C"/>
    <w:rsid w:val="00AE4492"/>
    <w:rsid w:val="00AE6DB6"/>
    <w:rsid w:val="00AF0DE2"/>
    <w:rsid w:val="00AF130A"/>
    <w:rsid w:val="00AF20DE"/>
    <w:rsid w:val="00AF25F2"/>
    <w:rsid w:val="00AF3ED2"/>
    <w:rsid w:val="00AF54D1"/>
    <w:rsid w:val="00B03396"/>
    <w:rsid w:val="00B03E07"/>
    <w:rsid w:val="00B07972"/>
    <w:rsid w:val="00B14D88"/>
    <w:rsid w:val="00B21972"/>
    <w:rsid w:val="00B21BC0"/>
    <w:rsid w:val="00B22246"/>
    <w:rsid w:val="00B2526C"/>
    <w:rsid w:val="00B276BB"/>
    <w:rsid w:val="00B2787F"/>
    <w:rsid w:val="00B30D83"/>
    <w:rsid w:val="00B3384B"/>
    <w:rsid w:val="00B34020"/>
    <w:rsid w:val="00B340F5"/>
    <w:rsid w:val="00B35A46"/>
    <w:rsid w:val="00B441DF"/>
    <w:rsid w:val="00B50EF3"/>
    <w:rsid w:val="00B51EE3"/>
    <w:rsid w:val="00B51F3D"/>
    <w:rsid w:val="00B53625"/>
    <w:rsid w:val="00B54A33"/>
    <w:rsid w:val="00B56BE8"/>
    <w:rsid w:val="00B61DD2"/>
    <w:rsid w:val="00B62908"/>
    <w:rsid w:val="00B62B60"/>
    <w:rsid w:val="00B63B5F"/>
    <w:rsid w:val="00B64CD1"/>
    <w:rsid w:val="00B6557C"/>
    <w:rsid w:val="00B67BB2"/>
    <w:rsid w:val="00B7168F"/>
    <w:rsid w:val="00B72DF3"/>
    <w:rsid w:val="00B72E59"/>
    <w:rsid w:val="00B7328D"/>
    <w:rsid w:val="00B75F20"/>
    <w:rsid w:val="00B76320"/>
    <w:rsid w:val="00B80690"/>
    <w:rsid w:val="00B840FF"/>
    <w:rsid w:val="00B8487F"/>
    <w:rsid w:val="00B87285"/>
    <w:rsid w:val="00B87B8C"/>
    <w:rsid w:val="00B92B92"/>
    <w:rsid w:val="00B94F75"/>
    <w:rsid w:val="00B95082"/>
    <w:rsid w:val="00B95420"/>
    <w:rsid w:val="00B96C19"/>
    <w:rsid w:val="00BA2326"/>
    <w:rsid w:val="00BA3AB4"/>
    <w:rsid w:val="00BA78EB"/>
    <w:rsid w:val="00BB0517"/>
    <w:rsid w:val="00BB2106"/>
    <w:rsid w:val="00BB6894"/>
    <w:rsid w:val="00BC0103"/>
    <w:rsid w:val="00BC51D9"/>
    <w:rsid w:val="00BC5B4C"/>
    <w:rsid w:val="00BC68EC"/>
    <w:rsid w:val="00BD0F07"/>
    <w:rsid w:val="00BD1E93"/>
    <w:rsid w:val="00BD1F03"/>
    <w:rsid w:val="00BD36F3"/>
    <w:rsid w:val="00BD573F"/>
    <w:rsid w:val="00BD5849"/>
    <w:rsid w:val="00BD715C"/>
    <w:rsid w:val="00BE01C8"/>
    <w:rsid w:val="00BE1600"/>
    <w:rsid w:val="00BE1617"/>
    <w:rsid w:val="00BE3E78"/>
    <w:rsid w:val="00BE59BE"/>
    <w:rsid w:val="00BE7C86"/>
    <w:rsid w:val="00BF27CC"/>
    <w:rsid w:val="00BF3534"/>
    <w:rsid w:val="00BF5727"/>
    <w:rsid w:val="00BF660A"/>
    <w:rsid w:val="00BF76F6"/>
    <w:rsid w:val="00BF7EBF"/>
    <w:rsid w:val="00BF7FC2"/>
    <w:rsid w:val="00C012B8"/>
    <w:rsid w:val="00C03488"/>
    <w:rsid w:val="00C03DB5"/>
    <w:rsid w:val="00C05884"/>
    <w:rsid w:val="00C060C5"/>
    <w:rsid w:val="00C071FB"/>
    <w:rsid w:val="00C100C2"/>
    <w:rsid w:val="00C136EF"/>
    <w:rsid w:val="00C156D5"/>
    <w:rsid w:val="00C168A9"/>
    <w:rsid w:val="00C208D1"/>
    <w:rsid w:val="00C20CA7"/>
    <w:rsid w:val="00C23890"/>
    <w:rsid w:val="00C24043"/>
    <w:rsid w:val="00C26E61"/>
    <w:rsid w:val="00C2796C"/>
    <w:rsid w:val="00C32901"/>
    <w:rsid w:val="00C34F10"/>
    <w:rsid w:val="00C35996"/>
    <w:rsid w:val="00C359D9"/>
    <w:rsid w:val="00C3641D"/>
    <w:rsid w:val="00C37F36"/>
    <w:rsid w:val="00C40063"/>
    <w:rsid w:val="00C408B5"/>
    <w:rsid w:val="00C40C3A"/>
    <w:rsid w:val="00C45452"/>
    <w:rsid w:val="00C461C5"/>
    <w:rsid w:val="00C464BF"/>
    <w:rsid w:val="00C47489"/>
    <w:rsid w:val="00C47D0F"/>
    <w:rsid w:val="00C533F7"/>
    <w:rsid w:val="00C54C77"/>
    <w:rsid w:val="00C564C3"/>
    <w:rsid w:val="00C57929"/>
    <w:rsid w:val="00C62E89"/>
    <w:rsid w:val="00C643B3"/>
    <w:rsid w:val="00C64D47"/>
    <w:rsid w:val="00C65E5B"/>
    <w:rsid w:val="00C6661F"/>
    <w:rsid w:val="00C66953"/>
    <w:rsid w:val="00C7186E"/>
    <w:rsid w:val="00C73C47"/>
    <w:rsid w:val="00C7562C"/>
    <w:rsid w:val="00C81EC0"/>
    <w:rsid w:val="00C82C84"/>
    <w:rsid w:val="00C8369D"/>
    <w:rsid w:val="00C84787"/>
    <w:rsid w:val="00C8796F"/>
    <w:rsid w:val="00C87A86"/>
    <w:rsid w:val="00C87EEE"/>
    <w:rsid w:val="00C90A62"/>
    <w:rsid w:val="00C92B62"/>
    <w:rsid w:val="00C938B6"/>
    <w:rsid w:val="00C93C30"/>
    <w:rsid w:val="00C9470D"/>
    <w:rsid w:val="00C96091"/>
    <w:rsid w:val="00C97937"/>
    <w:rsid w:val="00CA010D"/>
    <w:rsid w:val="00CA1610"/>
    <w:rsid w:val="00CA228F"/>
    <w:rsid w:val="00CA3E23"/>
    <w:rsid w:val="00CA6318"/>
    <w:rsid w:val="00CA67E2"/>
    <w:rsid w:val="00CB03E5"/>
    <w:rsid w:val="00CB11C2"/>
    <w:rsid w:val="00CB1833"/>
    <w:rsid w:val="00CB1B81"/>
    <w:rsid w:val="00CB31B5"/>
    <w:rsid w:val="00CB3A09"/>
    <w:rsid w:val="00CB42EF"/>
    <w:rsid w:val="00CB44ED"/>
    <w:rsid w:val="00CB60B8"/>
    <w:rsid w:val="00CC0FDD"/>
    <w:rsid w:val="00CC10D2"/>
    <w:rsid w:val="00CC2717"/>
    <w:rsid w:val="00CC5824"/>
    <w:rsid w:val="00CC7F56"/>
    <w:rsid w:val="00CD3529"/>
    <w:rsid w:val="00CD4752"/>
    <w:rsid w:val="00CD59E2"/>
    <w:rsid w:val="00CD6A27"/>
    <w:rsid w:val="00CD6F23"/>
    <w:rsid w:val="00CD738C"/>
    <w:rsid w:val="00CD790F"/>
    <w:rsid w:val="00CD7969"/>
    <w:rsid w:val="00CE13BF"/>
    <w:rsid w:val="00CE2E2C"/>
    <w:rsid w:val="00CE3425"/>
    <w:rsid w:val="00CE3509"/>
    <w:rsid w:val="00CE36AA"/>
    <w:rsid w:val="00CE3920"/>
    <w:rsid w:val="00CE5271"/>
    <w:rsid w:val="00CE7009"/>
    <w:rsid w:val="00CE7E41"/>
    <w:rsid w:val="00CF0CD3"/>
    <w:rsid w:val="00CF1E6E"/>
    <w:rsid w:val="00CF22B5"/>
    <w:rsid w:val="00CF30BA"/>
    <w:rsid w:val="00CF3324"/>
    <w:rsid w:val="00CF6859"/>
    <w:rsid w:val="00CF6868"/>
    <w:rsid w:val="00D0153B"/>
    <w:rsid w:val="00D1006F"/>
    <w:rsid w:val="00D1016D"/>
    <w:rsid w:val="00D13EE9"/>
    <w:rsid w:val="00D15367"/>
    <w:rsid w:val="00D17A62"/>
    <w:rsid w:val="00D17E49"/>
    <w:rsid w:val="00D20901"/>
    <w:rsid w:val="00D215EC"/>
    <w:rsid w:val="00D229EF"/>
    <w:rsid w:val="00D24BAA"/>
    <w:rsid w:val="00D316F5"/>
    <w:rsid w:val="00D3184D"/>
    <w:rsid w:val="00D338B0"/>
    <w:rsid w:val="00D33A83"/>
    <w:rsid w:val="00D35316"/>
    <w:rsid w:val="00D363D1"/>
    <w:rsid w:val="00D41269"/>
    <w:rsid w:val="00D41D86"/>
    <w:rsid w:val="00D47196"/>
    <w:rsid w:val="00D47769"/>
    <w:rsid w:val="00D500BF"/>
    <w:rsid w:val="00D501EA"/>
    <w:rsid w:val="00D50393"/>
    <w:rsid w:val="00D53E7F"/>
    <w:rsid w:val="00D5483F"/>
    <w:rsid w:val="00D57F97"/>
    <w:rsid w:val="00D60205"/>
    <w:rsid w:val="00D65330"/>
    <w:rsid w:val="00D665A9"/>
    <w:rsid w:val="00D725DC"/>
    <w:rsid w:val="00D761A7"/>
    <w:rsid w:val="00D76F4D"/>
    <w:rsid w:val="00D82DD2"/>
    <w:rsid w:val="00D83600"/>
    <w:rsid w:val="00D91558"/>
    <w:rsid w:val="00D9583B"/>
    <w:rsid w:val="00D95BCB"/>
    <w:rsid w:val="00DA336D"/>
    <w:rsid w:val="00DA6A69"/>
    <w:rsid w:val="00DB0C18"/>
    <w:rsid w:val="00DB1BE8"/>
    <w:rsid w:val="00DB21BA"/>
    <w:rsid w:val="00DB2F03"/>
    <w:rsid w:val="00DB3523"/>
    <w:rsid w:val="00DB56E1"/>
    <w:rsid w:val="00DB58E7"/>
    <w:rsid w:val="00DB607A"/>
    <w:rsid w:val="00DB75C7"/>
    <w:rsid w:val="00DB7CB4"/>
    <w:rsid w:val="00DC1E4C"/>
    <w:rsid w:val="00DC2C64"/>
    <w:rsid w:val="00DC34D5"/>
    <w:rsid w:val="00DC4887"/>
    <w:rsid w:val="00DC4899"/>
    <w:rsid w:val="00DD278B"/>
    <w:rsid w:val="00DD3DAC"/>
    <w:rsid w:val="00DD4B7B"/>
    <w:rsid w:val="00DE021B"/>
    <w:rsid w:val="00DE1CCF"/>
    <w:rsid w:val="00DE7B56"/>
    <w:rsid w:val="00DF5BB0"/>
    <w:rsid w:val="00DF7827"/>
    <w:rsid w:val="00DF7A92"/>
    <w:rsid w:val="00DF7BA0"/>
    <w:rsid w:val="00DF7C6B"/>
    <w:rsid w:val="00E003F7"/>
    <w:rsid w:val="00E02729"/>
    <w:rsid w:val="00E03B22"/>
    <w:rsid w:val="00E03C47"/>
    <w:rsid w:val="00E0549A"/>
    <w:rsid w:val="00E10437"/>
    <w:rsid w:val="00E11614"/>
    <w:rsid w:val="00E15B98"/>
    <w:rsid w:val="00E242BA"/>
    <w:rsid w:val="00E2446D"/>
    <w:rsid w:val="00E25971"/>
    <w:rsid w:val="00E26140"/>
    <w:rsid w:val="00E26AF1"/>
    <w:rsid w:val="00E27720"/>
    <w:rsid w:val="00E27FE8"/>
    <w:rsid w:val="00E303DF"/>
    <w:rsid w:val="00E329ED"/>
    <w:rsid w:val="00E342B4"/>
    <w:rsid w:val="00E3503B"/>
    <w:rsid w:val="00E361A5"/>
    <w:rsid w:val="00E457F1"/>
    <w:rsid w:val="00E45FA3"/>
    <w:rsid w:val="00E50027"/>
    <w:rsid w:val="00E51E2F"/>
    <w:rsid w:val="00E57BA1"/>
    <w:rsid w:val="00E624ED"/>
    <w:rsid w:val="00E63B49"/>
    <w:rsid w:val="00E654A4"/>
    <w:rsid w:val="00E65C5E"/>
    <w:rsid w:val="00E67130"/>
    <w:rsid w:val="00E720B3"/>
    <w:rsid w:val="00E72FD3"/>
    <w:rsid w:val="00E734BE"/>
    <w:rsid w:val="00E7382B"/>
    <w:rsid w:val="00E73A48"/>
    <w:rsid w:val="00E73B36"/>
    <w:rsid w:val="00E763CD"/>
    <w:rsid w:val="00E7644F"/>
    <w:rsid w:val="00E77B3D"/>
    <w:rsid w:val="00E77C45"/>
    <w:rsid w:val="00E810A7"/>
    <w:rsid w:val="00E8133A"/>
    <w:rsid w:val="00E8289F"/>
    <w:rsid w:val="00E84FFD"/>
    <w:rsid w:val="00E92663"/>
    <w:rsid w:val="00E92FF5"/>
    <w:rsid w:val="00E933AA"/>
    <w:rsid w:val="00E95780"/>
    <w:rsid w:val="00E97731"/>
    <w:rsid w:val="00E97F25"/>
    <w:rsid w:val="00EA04EC"/>
    <w:rsid w:val="00EA21D4"/>
    <w:rsid w:val="00EA5057"/>
    <w:rsid w:val="00EA7EBC"/>
    <w:rsid w:val="00EA7EDC"/>
    <w:rsid w:val="00EB01C1"/>
    <w:rsid w:val="00EB1657"/>
    <w:rsid w:val="00EB16F7"/>
    <w:rsid w:val="00EB22EE"/>
    <w:rsid w:val="00EB599A"/>
    <w:rsid w:val="00EC0413"/>
    <w:rsid w:val="00EC2A2D"/>
    <w:rsid w:val="00EC323F"/>
    <w:rsid w:val="00EC6615"/>
    <w:rsid w:val="00EC6ED1"/>
    <w:rsid w:val="00ED24EB"/>
    <w:rsid w:val="00ED3073"/>
    <w:rsid w:val="00ED543D"/>
    <w:rsid w:val="00ED5758"/>
    <w:rsid w:val="00ED6362"/>
    <w:rsid w:val="00ED7078"/>
    <w:rsid w:val="00EE02BC"/>
    <w:rsid w:val="00EE5564"/>
    <w:rsid w:val="00EE6D82"/>
    <w:rsid w:val="00EE6F90"/>
    <w:rsid w:val="00EE7CBD"/>
    <w:rsid w:val="00EF1424"/>
    <w:rsid w:val="00EF2B78"/>
    <w:rsid w:val="00EF3C56"/>
    <w:rsid w:val="00EF52CF"/>
    <w:rsid w:val="00EF5A35"/>
    <w:rsid w:val="00EF695F"/>
    <w:rsid w:val="00F0193E"/>
    <w:rsid w:val="00F03F76"/>
    <w:rsid w:val="00F04527"/>
    <w:rsid w:val="00F04A5B"/>
    <w:rsid w:val="00F04BFA"/>
    <w:rsid w:val="00F05D26"/>
    <w:rsid w:val="00F07D1A"/>
    <w:rsid w:val="00F10917"/>
    <w:rsid w:val="00F113D1"/>
    <w:rsid w:val="00F1228F"/>
    <w:rsid w:val="00F1409F"/>
    <w:rsid w:val="00F1427C"/>
    <w:rsid w:val="00F16334"/>
    <w:rsid w:val="00F20198"/>
    <w:rsid w:val="00F21181"/>
    <w:rsid w:val="00F217AF"/>
    <w:rsid w:val="00F225AA"/>
    <w:rsid w:val="00F354A5"/>
    <w:rsid w:val="00F363FE"/>
    <w:rsid w:val="00F3761D"/>
    <w:rsid w:val="00F3792D"/>
    <w:rsid w:val="00F4031C"/>
    <w:rsid w:val="00F4068B"/>
    <w:rsid w:val="00F40859"/>
    <w:rsid w:val="00F41A3A"/>
    <w:rsid w:val="00F41A61"/>
    <w:rsid w:val="00F43C0A"/>
    <w:rsid w:val="00F476FD"/>
    <w:rsid w:val="00F47B6D"/>
    <w:rsid w:val="00F47CEF"/>
    <w:rsid w:val="00F52AE8"/>
    <w:rsid w:val="00F53100"/>
    <w:rsid w:val="00F54650"/>
    <w:rsid w:val="00F54901"/>
    <w:rsid w:val="00F5521B"/>
    <w:rsid w:val="00F55503"/>
    <w:rsid w:val="00F557F1"/>
    <w:rsid w:val="00F56BB2"/>
    <w:rsid w:val="00F62D0D"/>
    <w:rsid w:val="00F63FC2"/>
    <w:rsid w:val="00F64121"/>
    <w:rsid w:val="00F642C4"/>
    <w:rsid w:val="00F64C5A"/>
    <w:rsid w:val="00F66120"/>
    <w:rsid w:val="00F712F0"/>
    <w:rsid w:val="00F725E6"/>
    <w:rsid w:val="00F73F72"/>
    <w:rsid w:val="00F74483"/>
    <w:rsid w:val="00F745FF"/>
    <w:rsid w:val="00F74DD6"/>
    <w:rsid w:val="00F82117"/>
    <w:rsid w:val="00F866C3"/>
    <w:rsid w:val="00F900F2"/>
    <w:rsid w:val="00F9059A"/>
    <w:rsid w:val="00F90A1E"/>
    <w:rsid w:val="00F94F53"/>
    <w:rsid w:val="00F95FE9"/>
    <w:rsid w:val="00F963CB"/>
    <w:rsid w:val="00F966A3"/>
    <w:rsid w:val="00FA1279"/>
    <w:rsid w:val="00FA2B88"/>
    <w:rsid w:val="00FA3A15"/>
    <w:rsid w:val="00FA3EEB"/>
    <w:rsid w:val="00FA4026"/>
    <w:rsid w:val="00FA704E"/>
    <w:rsid w:val="00FB1D63"/>
    <w:rsid w:val="00FB3BB5"/>
    <w:rsid w:val="00FB673D"/>
    <w:rsid w:val="00FC0E17"/>
    <w:rsid w:val="00FC28D4"/>
    <w:rsid w:val="00FD10A3"/>
    <w:rsid w:val="00FD121F"/>
    <w:rsid w:val="00FD4E07"/>
    <w:rsid w:val="00FD6C35"/>
    <w:rsid w:val="00FD6E8E"/>
    <w:rsid w:val="00FE0939"/>
    <w:rsid w:val="00FE27C2"/>
    <w:rsid w:val="00FE322F"/>
    <w:rsid w:val="00FE32E7"/>
    <w:rsid w:val="00FF3CEC"/>
    <w:rsid w:val="00FF42CE"/>
    <w:rsid w:val="00FF45E1"/>
    <w:rsid w:val="00FF47D9"/>
    <w:rsid w:val="00FF57DF"/>
    <w:rsid w:val="016484EF"/>
    <w:rsid w:val="01D5189A"/>
    <w:rsid w:val="04F45299"/>
    <w:rsid w:val="05F1A89B"/>
    <w:rsid w:val="06A805C9"/>
    <w:rsid w:val="06BA3CBF"/>
    <w:rsid w:val="0762BD65"/>
    <w:rsid w:val="07858B76"/>
    <w:rsid w:val="0833E895"/>
    <w:rsid w:val="0839C915"/>
    <w:rsid w:val="0910F48F"/>
    <w:rsid w:val="09DFA68B"/>
    <w:rsid w:val="0A98CA63"/>
    <w:rsid w:val="0ACE2ECC"/>
    <w:rsid w:val="0AE136D2"/>
    <w:rsid w:val="0B40805C"/>
    <w:rsid w:val="0BBF3EEB"/>
    <w:rsid w:val="0BFF2A28"/>
    <w:rsid w:val="0D86F293"/>
    <w:rsid w:val="0DBD352C"/>
    <w:rsid w:val="0DC8C254"/>
    <w:rsid w:val="0E0C4FCE"/>
    <w:rsid w:val="0F6492B5"/>
    <w:rsid w:val="0FD51198"/>
    <w:rsid w:val="11006316"/>
    <w:rsid w:val="1128EAEA"/>
    <w:rsid w:val="1170E1F9"/>
    <w:rsid w:val="1554B755"/>
    <w:rsid w:val="1563D806"/>
    <w:rsid w:val="1580F3AA"/>
    <w:rsid w:val="164EB963"/>
    <w:rsid w:val="17172D21"/>
    <w:rsid w:val="192FEFE2"/>
    <w:rsid w:val="1AC5FC64"/>
    <w:rsid w:val="1BB29C2D"/>
    <w:rsid w:val="1C6CB940"/>
    <w:rsid w:val="1C6D7ADA"/>
    <w:rsid w:val="1CBC702E"/>
    <w:rsid w:val="1F8BA08A"/>
    <w:rsid w:val="1FBFFEB5"/>
    <w:rsid w:val="20AB82EE"/>
    <w:rsid w:val="20EA1F58"/>
    <w:rsid w:val="217B940B"/>
    <w:rsid w:val="235E3428"/>
    <w:rsid w:val="23A7C1A6"/>
    <w:rsid w:val="24372A54"/>
    <w:rsid w:val="24429A7A"/>
    <w:rsid w:val="2444959C"/>
    <w:rsid w:val="251D3510"/>
    <w:rsid w:val="26145D20"/>
    <w:rsid w:val="26BB25B8"/>
    <w:rsid w:val="270771BA"/>
    <w:rsid w:val="28D0A56F"/>
    <w:rsid w:val="293C6894"/>
    <w:rsid w:val="2B6B6AE1"/>
    <w:rsid w:val="2C4EB3FB"/>
    <w:rsid w:val="2C4FA781"/>
    <w:rsid w:val="2D33D41D"/>
    <w:rsid w:val="30951862"/>
    <w:rsid w:val="30EED6F8"/>
    <w:rsid w:val="31015E98"/>
    <w:rsid w:val="31712CF9"/>
    <w:rsid w:val="32897869"/>
    <w:rsid w:val="33978879"/>
    <w:rsid w:val="33CD7ABE"/>
    <w:rsid w:val="33E694D0"/>
    <w:rsid w:val="363128E2"/>
    <w:rsid w:val="36435FD8"/>
    <w:rsid w:val="36CD2A26"/>
    <w:rsid w:val="370E736E"/>
    <w:rsid w:val="376BD84B"/>
    <w:rsid w:val="377D5046"/>
    <w:rsid w:val="37BD0BAE"/>
    <w:rsid w:val="3872E722"/>
    <w:rsid w:val="38AF7963"/>
    <w:rsid w:val="3A10CF08"/>
    <w:rsid w:val="3A3644A6"/>
    <w:rsid w:val="3A3CBC42"/>
    <w:rsid w:val="3A8AC38E"/>
    <w:rsid w:val="3BD88CA3"/>
    <w:rsid w:val="3DA24102"/>
    <w:rsid w:val="3E672C93"/>
    <w:rsid w:val="3E96C539"/>
    <w:rsid w:val="3ECADC4D"/>
    <w:rsid w:val="3FDC9F83"/>
    <w:rsid w:val="4010BE73"/>
    <w:rsid w:val="407DF907"/>
    <w:rsid w:val="41120240"/>
    <w:rsid w:val="4224328E"/>
    <w:rsid w:val="424FBBAD"/>
    <w:rsid w:val="43B599C9"/>
    <w:rsid w:val="43E2DCEE"/>
    <w:rsid w:val="43FC2AFD"/>
    <w:rsid w:val="44914F3F"/>
    <w:rsid w:val="450A16C3"/>
    <w:rsid w:val="4529A27D"/>
    <w:rsid w:val="46ED3A8B"/>
    <w:rsid w:val="470F77BB"/>
    <w:rsid w:val="49493217"/>
    <w:rsid w:val="49B5C556"/>
    <w:rsid w:val="4A224C04"/>
    <w:rsid w:val="4BF69DF3"/>
    <w:rsid w:val="4D4353B2"/>
    <w:rsid w:val="4D926E54"/>
    <w:rsid w:val="4DD11403"/>
    <w:rsid w:val="4DF1EE4D"/>
    <w:rsid w:val="4E1789D4"/>
    <w:rsid w:val="4E48FCEC"/>
    <w:rsid w:val="4F94EA3B"/>
    <w:rsid w:val="4FC09162"/>
    <w:rsid w:val="50E82D73"/>
    <w:rsid w:val="51075317"/>
    <w:rsid w:val="5108B4C5"/>
    <w:rsid w:val="524B1261"/>
    <w:rsid w:val="5265DF77"/>
    <w:rsid w:val="52D128EF"/>
    <w:rsid w:val="5330E4BF"/>
    <w:rsid w:val="54006A4A"/>
    <w:rsid w:val="551F046C"/>
    <w:rsid w:val="56325C30"/>
    <w:rsid w:val="57055977"/>
    <w:rsid w:val="57CA9B3F"/>
    <w:rsid w:val="5ACE4646"/>
    <w:rsid w:val="5CE75C53"/>
    <w:rsid w:val="5E739766"/>
    <w:rsid w:val="5E832CB4"/>
    <w:rsid w:val="5FC54810"/>
    <w:rsid w:val="60931360"/>
    <w:rsid w:val="60A931FB"/>
    <w:rsid w:val="60F88DF6"/>
    <w:rsid w:val="637D9B8F"/>
    <w:rsid w:val="63DEAEAF"/>
    <w:rsid w:val="65407584"/>
    <w:rsid w:val="65BD7380"/>
    <w:rsid w:val="66BB5CF7"/>
    <w:rsid w:val="675943E1"/>
    <w:rsid w:val="67661FAD"/>
    <w:rsid w:val="6841DD5D"/>
    <w:rsid w:val="686752FB"/>
    <w:rsid w:val="6875CC33"/>
    <w:rsid w:val="68F51442"/>
    <w:rsid w:val="68FC7EA0"/>
    <w:rsid w:val="69758B37"/>
    <w:rsid w:val="6A13E6A7"/>
    <w:rsid w:val="6AA21F7A"/>
    <w:rsid w:val="6CEDEACF"/>
    <w:rsid w:val="6D6EF6E3"/>
    <w:rsid w:val="707EF91B"/>
    <w:rsid w:val="73E8C572"/>
    <w:rsid w:val="74AE073A"/>
    <w:rsid w:val="74E8F209"/>
    <w:rsid w:val="752E2E58"/>
    <w:rsid w:val="753B26DE"/>
    <w:rsid w:val="760AE277"/>
    <w:rsid w:val="7631D1EA"/>
    <w:rsid w:val="76501B83"/>
    <w:rsid w:val="7751ADFE"/>
    <w:rsid w:val="781E9DC1"/>
    <w:rsid w:val="796CC7CA"/>
    <w:rsid w:val="79A2DE32"/>
    <w:rsid w:val="7BACB275"/>
    <w:rsid w:val="7C0573C1"/>
    <w:rsid w:val="7CD6DFF1"/>
    <w:rsid w:val="7D3AB4D0"/>
    <w:rsid w:val="7DAAB103"/>
    <w:rsid w:val="7EAC0F2B"/>
    <w:rsid w:val="7ED68531"/>
    <w:rsid w:val="7FD816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E67A8"/>
  <w15:docId w15:val="{D33D09BF-268E-4EE2-91B0-C0DFF73E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4C7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94F46"/>
    <w:pPr>
      <w:keepNext/>
      <w:tabs>
        <w:tab w:val="num" w:pos="360"/>
      </w:tabs>
      <w:suppressAutoHyphens/>
      <w:ind w:left="360" w:hanging="360"/>
      <w:outlineLvl w:val="0"/>
    </w:pPr>
    <w:rPr>
      <w:b/>
      <w:smallCaps/>
      <w:sz w:val="72"/>
    </w:rPr>
  </w:style>
  <w:style w:type="paragraph" w:styleId="Nagwek2">
    <w:name w:val="heading 2"/>
    <w:basedOn w:val="Normalny"/>
    <w:next w:val="Normalny"/>
    <w:link w:val="Nagwek2Znak"/>
    <w:uiPriority w:val="9"/>
    <w:unhideWhenUsed/>
    <w:qFormat/>
    <w:rsid w:val="00D72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894F46"/>
    <w:pPr>
      <w:keepNext/>
      <w:tabs>
        <w:tab w:val="num" w:pos="360"/>
      </w:tabs>
      <w:suppressAutoHyphens/>
      <w:ind w:left="360" w:hanging="360"/>
      <w:jc w:val="right"/>
      <w:outlineLvl w:val="2"/>
    </w:pPr>
    <w:rPr>
      <w:b/>
      <w:sz w:val="44"/>
    </w:rPr>
  </w:style>
  <w:style w:type="paragraph" w:styleId="Nagwek4">
    <w:name w:val="heading 4"/>
    <w:basedOn w:val="Normalny"/>
    <w:next w:val="Normalny"/>
    <w:link w:val="Nagwek4Znak"/>
    <w:uiPriority w:val="9"/>
    <w:semiHidden/>
    <w:unhideWhenUsed/>
    <w:qFormat/>
    <w:rsid w:val="001F5F08"/>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D35316"/>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F46"/>
    <w:rPr>
      <w:rFonts w:ascii="Times New Roman" w:eastAsia="Times New Roman" w:hAnsi="Times New Roman" w:cs="Times New Roman"/>
      <w:b/>
      <w:smallCaps/>
      <w:sz w:val="72"/>
      <w:szCs w:val="20"/>
      <w:lang w:eastAsia="pl-PL"/>
    </w:rPr>
  </w:style>
  <w:style w:type="character" w:customStyle="1" w:styleId="Nagwek2Znak">
    <w:name w:val="Nagłówek 2 Znak"/>
    <w:basedOn w:val="Domylnaczcionkaakapitu"/>
    <w:link w:val="Nagwek2"/>
    <w:uiPriority w:val="9"/>
    <w:rsid w:val="00D725DC"/>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894F46"/>
    <w:rPr>
      <w:rFonts w:ascii="Times New Roman" w:eastAsia="Times New Roman" w:hAnsi="Times New Roman" w:cs="Times New Roman"/>
      <w:b/>
      <w:sz w:val="44"/>
      <w:szCs w:val="20"/>
      <w:lang w:eastAsia="pl-PL"/>
    </w:rPr>
  </w:style>
  <w:style w:type="character" w:customStyle="1" w:styleId="Nagwek4Znak">
    <w:name w:val="Nagłówek 4 Znak"/>
    <w:basedOn w:val="Domylnaczcionkaakapitu"/>
    <w:link w:val="Nagwek4"/>
    <w:uiPriority w:val="9"/>
    <w:semiHidden/>
    <w:rsid w:val="001F5F08"/>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D35316"/>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uiPriority w:val="99"/>
    <w:unhideWhenUsed/>
    <w:rsid w:val="00894F46"/>
    <w:pPr>
      <w:tabs>
        <w:tab w:val="center" w:pos="4536"/>
        <w:tab w:val="right" w:pos="9072"/>
      </w:tabs>
    </w:pPr>
  </w:style>
  <w:style w:type="character" w:customStyle="1" w:styleId="NagwekZnak">
    <w:name w:val="Nagłówek Znak"/>
    <w:basedOn w:val="Domylnaczcionkaakapitu"/>
    <w:link w:val="Nagwek"/>
    <w:uiPriority w:val="99"/>
    <w:rsid w:val="00894F4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94F46"/>
    <w:pPr>
      <w:tabs>
        <w:tab w:val="center" w:pos="4536"/>
        <w:tab w:val="right" w:pos="9072"/>
      </w:tabs>
    </w:pPr>
  </w:style>
  <w:style w:type="character" w:customStyle="1" w:styleId="StopkaZnak">
    <w:name w:val="Stopka Znak"/>
    <w:basedOn w:val="Domylnaczcionkaakapitu"/>
    <w:link w:val="Stopka"/>
    <w:uiPriority w:val="99"/>
    <w:rsid w:val="00894F4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94F46"/>
    <w:rPr>
      <w:rFonts w:ascii="Tahoma" w:hAnsi="Tahoma" w:cs="Tahoma"/>
      <w:sz w:val="16"/>
      <w:szCs w:val="16"/>
    </w:rPr>
  </w:style>
  <w:style w:type="character" w:customStyle="1" w:styleId="TekstdymkaZnak">
    <w:name w:val="Tekst dymka Znak"/>
    <w:basedOn w:val="Domylnaczcionkaakapitu"/>
    <w:link w:val="Tekstdymka"/>
    <w:uiPriority w:val="99"/>
    <w:semiHidden/>
    <w:rsid w:val="00894F4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80FE0"/>
    <w:pPr>
      <w:ind w:left="720"/>
      <w:contextualSpacing/>
    </w:pPr>
  </w:style>
  <w:style w:type="character" w:customStyle="1" w:styleId="AkapitzlistZnak">
    <w:name w:val="Akapit z listą Znak"/>
    <w:link w:val="Akapitzlist"/>
    <w:uiPriority w:val="34"/>
    <w:locked/>
    <w:rsid w:val="006F64D0"/>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54A24"/>
    <w:rPr>
      <w:sz w:val="16"/>
      <w:szCs w:val="16"/>
    </w:rPr>
  </w:style>
  <w:style w:type="paragraph" w:styleId="Tekstkomentarza">
    <w:name w:val="annotation text"/>
    <w:basedOn w:val="Normalny"/>
    <w:link w:val="TekstkomentarzaZnak"/>
    <w:uiPriority w:val="99"/>
    <w:unhideWhenUsed/>
    <w:rsid w:val="00354A24"/>
    <w:pPr>
      <w:spacing w:before="100" w:beforeAutospacing="1" w:after="100" w:afterAutospacing="1"/>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354A24"/>
    <w:rPr>
      <w:sz w:val="20"/>
      <w:szCs w:val="20"/>
    </w:rPr>
  </w:style>
  <w:style w:type="character" w:customStyle="1" w:styleId="TematkomentarzaZnak">
    <w:name w:val="Temat komentarza Znak"/>
    <w:basedOn w:val="TekstkomentarzaZnak"/>
    <w:link w:val="Tematkomentarza"/>
    <w:uiPriority w:val="99"/>
    <w:semiHidden/>
    <w:rsid w:val="00354A24"/>
    <w:rPr>
      <w:b/>
      <w:bCs/>
      <w:sz w:val="20"/>
      <w:szCs w:val="20"/>
    </w:rPr>
  </w:style>
  <w:style w:type="paragraph" w:styleId="Tematkomentarza">
    <w:name w:val="annotation subject"/>
    <w:basedOn w:val="Tekstkomentarza"/>
    <w:next w:val="Tekstkomentarza"/>
    <w:link w:val="TematkomentarzaZnak"/>
    <w:uiPriority w:val="99"/>
    <w:semiHidden/>
    <w:unhideWhenUsed/>
    <w:rsid w:val="00354A24"/>
    <w:rPr>
      <w:b/>
      <w:bCs/>
    </w:rPr>
  </w:style>
  <w:style w:type="table" w:styleId="Tabela-Siatka">
    <w:name w:val="Table Grid"/>
    <w:basedOn w:val="Standardowy"/>
    <w:uiPriority w:val="39"/>
    <w:rsid w:val="00354A24"/>
    <w:pPr>
      <w:spacing w:before="100"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54A24"/>
    <w:pPr>
      <w:jc w:val="both"/>
    </w:pPr>
    <w:rPr>
      <w:b/>
      <w:sz w:val="24"/>
    </w:rPr>
  </w:style>
  <w:style w:type="character" w:customStyle="1" w:styleId="Tekstpodstawowy2Znak">
    <w:name w:val="Tekst podstawowy 2 Znak"/>
    <w:basedOn w:val="Domylnaczcionkaakapitu"/>
    <w:link w:val="Tekstpodstawowy2"/>
    <w:rsid w:val="00354A24"/>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54A24"/>
    <w:pPr>
      <w:spacing w:after="120"/>
    </w:pPr>
    <w:rPr>
      <w:rFonts w:eastAsia="Calibri"/>
      <w:sz w:val="16"/>
      <w:szCs w:val="16"/>
    </w:rPr>
  </w:style>
  <w:style w:type="character" w:customStyle="1" w:styleId="Tekstpodstawowy3Znak">
    <w:name w:val="Tekst podstawowy 3 Znak"/>
    <w:basedOn w:val="Domylnaczcionkaakapitu"/>
    <w:link w:val="Tekstpodstawowy3"/>
    <w:rsid w:val="00354A24"/>
    <w:rPr>
      <w:rFonts w:ascii="Times New Roman" w:eastAsia="Calibri" w:hAnsi="Times New Roman" w:cs="Times New Roman"/>
      <w:sz w:val="16"/>
      <w:szCs w:val="16"/>
      <w:lang w:eastAsia="pl-PL"/>
    </w:rPr>
  </w:style>
  <w:style w:type="paragraph" w:styleId="NormalnyWeb">
    <w:name w:val="Normal (Web)"/>
    <w:basedOn w:val="Normalny"/>
    <w:uiPriority w:val="99"/>
    <w:rsid w:val="00354A24"/>
    <w:pPr>
      <w:spacing w:before="100" w:beforeAutospacing="1" w:after="100" w:afterAutospacing="1"/>
    </w:pPr>
    <w:rPr>
      <w:sz w:val="24"/>
      <w:szCs w:val="24"/>
    </w:rPr>
  </w:style>
  <w:style w:type="paragraph" w:styleId="Tekstpodstawowy">
    <w:name w:val="Body Text"/>
    <w:basedOn w:val="Normalny"/>
    <w:link w:val="TekstpodstawowyZnak"/>
    <w:unhideWhenUsed/>
    <w:rsid w:val="00354A24"/>
    <w:pPr>
      <w:spacing w:before="100" w:beforeAutospacing="1" w:after="120" w:afterAutospacing="1"/>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rsid w:val="00354A24"/>
  </w:style>
  <w:style w:type="character" w:styleId="Pogrubienie">
    <w:name w:val="Strong"/>
    <w:basedOn w:val="Domylnaczcionkaakapitu"/>
    <w:uiPriority w:val="22"/>
    <w:qFormat/>
    <w:rsid w:val="00354A24"/>
    <w:rPr>
      <w:b/>
      <w:bCs/>
    </w:rPr>
  </w:style>
  <w:style w:type="paragraph" w:styleId="Podpis">
    <w:name w:val="Signature"/>
    <w:basedOn w:val="Normalny"/>
    <w:link w:val="PodpisZnak"/>
    <w:uiPriority w:val="99"/>
    <w:rsid w:val="001C4EBC"/>
    <w:pPr>
      <w:spacing w:before="100" w:beforeAutospacing="1" w:after="100" w:afterAutospacing="1"/>
    </w:pPr>
    <w:rPr>
      <w:rFonts w:ascii="Arial Unicode MS" w:eastAsia="Arial Unicode MS" w:hAnsi="Arial Unicode MS" w:cs="Arial Unicode MS"/>
      <w:sz w:val="24"/>
      <w:szCs w:val="24"/>
    </w:rPr>
  </w:style>
  <w:style w:type="character" w:customStyle="1" w:styleId="PodpisZnak">
    <w:name w:val="Podpis Znak"/>
    <w:basedOn w:val="Domylnaczcionkaakapitu"/>
    <w:link w:val="Podpis"/>
    <w:uiPriority w:val="99"/>
    <w:semiHidden/>
    <w:rsid w:val="001C4EBC"/>
    <w:rPr>
      <w:rFonts w:ascii="Arial Unicode MS" w:eastAsia="Arial Unicode MS" w:hAnsi="Arial Unicode MS" w:cs="Arial Unicode MS"/>
      <w:sz w:val="24"/>
      <w:szCs w:val="24"/>
      <w:lang w:eastAsia="pl-PL"/>
    </w:rPr>
  </w:style>
  <w:style w:type="paragraph" w:customStyle="1" w:styleId="Styl1">
    <w:name w:val="Styl1"/>
    <w:basedOn w:val="Normalny"/>
    <w:qFormat/>
    <w:rsid w:val="00580054"/>
    <w:pPr>
      <w:numPr>
        <w:numId w:val="3"/>
      </w:numPr>
      <w:spacing w:before="100" w:beforeAutospacing="1" w:after="100" w:afterAutospacing="1"/>
      <w:jc w:val="both"/>
    </w:pPr>
    <w:rPr>
      <w:sz w:val="24"/>
      <w:szCs w:val="24"/>
    </w:rPr>
  </w:style>
  <w:style w:type="paragraph" w:customStyle="1" w:styleId="Default">
    <w:name w:val="Default"/>
    <w:uiPriority w:val="99"/>
    <w:rsid w:val="006F64D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ivparagraph">
    <w:name w:val="div.paragraph"/>
    <w:uiPriority w:val="99"/>
    <w:rsid w:val="006F64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styleId="Bezodstpw">
    <w:name w:val="No Spacing"/>
    <w:uiPriority w:val="99"/>
    <w:qFormat/>
    <w:rsid w:val="00C9470D"/>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50BFD"/>
    <w:pPr>
      <w:spacing w:after="200" w:line="276" w:lineRule="auto"/>
      <w:ind w:left="720"/>
      <w:contextualSpacing/>
    </w:pPr>
    <w:rPr>
      <w:rFonts w:ascii="Calibri" w:hAnsi="Calibri"/>
      <w:sz w:val="22"/>
      <w:szCs w:val="22"/>
      <w:lang w:eastAsia="en-US"/>
    </w:rPr>
  </w:style>
  <w:style w:type="paragraph" w:styleId="Tekstprzypisudolnego">
    <w:name w:val="footnote text"/>
    <w:basedOn w:val="Normalny"/>
    <w:link w:val="TekstprzypisudolnegoZnak"/>
    <w:rsid w:val="008857FE"/>
    <w:pPr>
      <w:widowControl w:val="0"/>
      <w:tabs>
        <w:tab w:val="left" w:pos="284"/>
      </w:tabs>
      <w:overflowPunct w:val="0"/>
      <w:autoSpaceDE w:val="0"/>
      <w:autoSpaceDN w:val="0"/>
      <w:adjustRightInd w:val="0"/>
      <w:textAlignment w:val="baseline"/>
    </w:pPr>
    <w:rPr>
      <w:rFonts w:ascii="Arial" w:hAnsi="Arial"/>
      <w:sz w:val="18"/>
    </w:rPr>
  </w:style>
  <w:style w:type="character" w:customStyle="1" w:styleId="TekstprzypisudolnegoZnak">
    <w:name w:val="Tekst przypisu dolnego Znak"/>
    <w:basedOn w:val="Domylnaczcionkaakapitu"/>
    <w:link w:val="Tekstprzypisudolnego"/>
    <w:rsid w:val="008857FE"/>
    <w:rPr>
      <w:rFonts w:ascii="Arial" w:eastAsia="Times New Roman" w:hAnsi="Arial" w:cs="Times New Roman"/>
      <w:sz w:val="18"/>
      <w:szCs w:val="20"/>
      <w:lang w:eastAsia="pl-PL"/>
    </w:rPr>
  </w:style>
  <w:style w:type="paragraph" w:styleId="Tekstpodstawowywcity">
    <w:name w:val="Body Text Indent"/>
    <w:basedOn w:val="Normalny"/>
    <w:link w:val="TekstpodstawowywcityZnak"/>
    <w:uiPriority w:val="99"/>
    <w:semiHidden/>
    <w:unhideWhenUsed/>
    <w:rsid w:val="008857FE"/>
    <w:pPr>
      <w:spacing w:after="120"/>
      <w:ind w:left="283"/>
    </w:pPr>
  </w:style>
  <w:style w:type="character" w:customStyle="1" w:styleId="TekstpodstawowywcityZnak">
    <w:name w:val="Tekst podstawowy wcięty Znak"/>
    <w:basedOn w:val="Domylnaczcionkaakapitu"/>
    <w:link w:val="Tekstpodstawowywcity"/>
    <w:uiPriority w:val="99"/>
    <w:semiHidden/>
    <w:rsid w:val="008857FE"/>
    <w:rPr>
      <w:rFonts w:ascii="Times New Roman" w:eastAsia="Times New Roman" w:hAnsi="Times New Roman" w:cs="Times New Roman"/>
      <w:sz w:val="20"/>
      <w:szCs w:val="20"/>
      <w:lang w:eastAsia="pl-PL"/>
    </w:rPr>
  </w:style>
  <w:style w:type="character" w:styleId="Uwydatnienie">
    <w:name w:val="Emphasis"/>
    <w:qFormat/>
    <w:rsid w:val="001F5F08"/>
    <w:rPr>
      <w:i/>
      <w:iCs/>
    </w:rPr>
  </w:style>
  <w:style w:type="character" w:customStyle="1" w:styleId="TekstprzypisukocowegoZnak">
    <w:name w:val="Tekst przypisu końcowego Znak"/>
    <w:basedOn w:val="Domylnaczcionkaakapitu"/>
    <w:link w:val="Tekstprzypisukocowego"/>
    <w:uiPriority w:val="99"/>
    <w:semiHidden/>
    <w:rsid w:val="001F5F08"/>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1F5F08"/>
  </w:style>
  <w:style w:type="character" w:customStyle="1" w:styleId="highlight">
    <w:name w:val="highlight"/>
    <w:basedOn w:val="Domylnaczcionkaakapitu"/>
    <w:rsid w:val="009B0334"/>
  </w:style>
  <w:style w:type="character" w:styleId="Hipercze">
    <w:name w:val="Hyperlink"/>
    <w:basedOn w:val="Domylnaczcionkaakapitu"/>
    <w:uiPriority w:val="99"/>
    <w:unhideWhenUsed/>
    <w:rsid w:val="00B53625"/>
    <w:rPr>
      <w:color w:val="0000FF" w:themeColor="hyperlink"/>
      <w:u w:val="single"/>
    </w:rPr>
  </w:style>
  <w:style w:type="character" w:customStyle="1" w:styleId="markedcontent">
    <w:name w:val="markedcontent"/>
    <w:basedOn w:val="Domylnaczcionkaakapitu"/>
    <w:rsid w:val="000D369F"/>
  </w:style>
  <w:style w:type="character" w:customStyle="1" w:styleId="normaltextrun">
    <w:name w:val="normaltextrun"/>
    <w:basedOn w:val="Domylnaczcionkaakapitu"/>
    <w:rsid w:val="003807C9"/>
  </w:style>
  <w:style w:type="character" w:customStyle="1" w:styleId="spellingerror">
    <w:name w:val="spellingerror"/>
    <w:basedOn w:val="Domylnaczcionkaakapitu"/>
    <w:rsid w:val="003807C9"/>
  </w:style>
  <w:style w:type="character" w:customStyle="1" w:styleId="bcx9">
    <w:name w:val="bcx9"/>
    <w:basedOn w:val="Domylnaczcionkaakapitu"/>
    <w:rsid w:val="00A71EE1"/>
  </w:style>
  <w:style w:type="paragraph" w:customStyle="1" w:styleId="paragraph">
    <w:name w:val="paragraph"/>
    <w:basedOn w:val="Normalny"/>
    <w:rsid w:val="00692F41"/>
    <w:pPr>
      <w:spacing w:before="100" w:beforeAutospacing="1" w:after="100" w:afterAutospacing="1"/>
    </w:pPr>
    <w:rPr>
      <w:sz w:val="24"/>
      <w:szCs w:val="24"/>
    </w:rPr>
  </w:style>
  <w:style w:type="character" w:customStyle="1" w:styleId="eop">
    <w:name w:val="eop"/>
    <w:basedOn w:val="Domylnaczcionkaakapitu"/>
    <w:rsid w:val="00692F41"/>
  </w:style>
  <w:style w:type="character" w:customStyle="1" w:styleId="scxw9444010">
    <w:name w:val="scxw9444010"/>
    <w:basedOn w:val="Domylnaczcionkaakapitu"/>
    <w:rsid w:val="00692F41"/>
  </w:style>
  <w:style w:type="paragraph" w:customStyle="1" w:styleId="styl10">
    <w:name w:val="styl1"/>
    <w:basedOn w:val="Normalny"/>
    <w:rsid w:val="002A3268"/>
    <w:pPr>
      <w:spacing w:before="100" w:beforeAutospacing="1" w:after="100" w:afterAutospacing="1"/>
    </w:pPr>
    <w:rPr>
      <w:sz w:val="24"/>
      <w:szCs w:val="24"/>
    </w:rPr>
  </w:style>
  <w:style w:type="character" w:styleId="Odwoanieprzypisukocowego">
    <w:name w:val="endnote reference"/>
    <w:basedOn w:val="Domylnaczcionkaakapitu"/>
    <w:uiPriority w:val="99"/>
    <w:semiHidden/>
    <w:unhideWhenUsed/>
    <w:rsid w:val="00AB61B5"/>
    <w:rPr>
      <w:vertAlign w:val="superscript"/>
    </w:rPr>
  </w:style>
  <w:style w:type="character" w:customStyle="1" w:styleId="--l">
    <w:name w:val="--l"/>
    <w:basedOn w:val="Domylnaczcionkaakapitu"/>
    <w:rsid w:val="00782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450">
      <w:bodyDiv w:val="1"/>
      <w:marLeft w:val="0"/>
      <w:marRight w:val="0"/>
      <w:marTop w:val="0"/>
      <w:marBottom w:val="0"/>
      <w:divBdr>
        <w:top w:val="none" w:sz="0" w:space="0" w:color="auto"/>
        <w:left w:val="none" w:sz="0" w:space="0" w:color="auto"/>
        <w:bottom w:val="none" w:sz="0" w:space="0" w:color="auto"/>
        <w:right w:val="none" w:sz="0" w:space="0" w:color="auto"/>
      </w:divBdr>
    </w:div>
    <w:div w:id="34039303">
      <w:bodyDiv w:val="1"/>
      <w:marLeft w:val="0"/>
      <w:marRight w:val="0"/>
      <w:marTop w:val="0"/>
      <w:marBottom w:val="0"/>
      <w:divBdr>
        <w:top w:val="none" w:sz="0" w:space="0" w:color="auto"/>
        <w:left w:val="none" w:sz="0" w:space="0" w:color="auto"/>
        <w:bottom w:val="none" w:sz="0" w:space="0" w:color="auto"/>
        <w:right w:val="none" w:sz="0" w:space="0" w:color="auto"/>
      </w:divBdr>
    </w:div>
    <w:div w:id="92895409">
      <w:bodyDiv w:val="1"/>
      <w:marLeft w:val="0"/>
      <w:marRight w:val="0"/>
      <w:marTop w:val="0"/>
      <w:marBottom w:val="0"/>
      <w:divBdr>
        <w:top w:val="none" w:sz="0" w:space="0" w:color="auto"/>
        <w:left w:val="none" w:sz="0" w:space="0" w:color="auto"/>
        <w:bottom w:val="none" w:sz="0" w:space="0" w:color="auto"/>
        <w:right w:val="none" w:sz="0" w:space="0" w:color="auto"/>
      </w:divBdr>
    </w:div>
    <w:div w:id="129519520">
      <w:bodyDiv w:val="1"/>
      <w:marLeft w:val="0"/>
      <w:marRight w:val="0"/>
      <w:marTop w:val="0"/>
      <w:marBottom w:val="0"/>
      <w:divBdr>
        <w:top w:val="none" w:sz="0" w:space="0" w:color="auto"/>
        <w:left w:val="none" w:sz="0" w:space="0" w:color="auto"/>
        <w:bottom w:val="none" w:sz="0" w:space="0" w:color="auto"/>
        <w:right w:val="none" w:sz="0" w:space="0" w:color="auto"/>
      </w:divBdr>
    </w:div>
    <w:div w:id="336927266">
      <w:bodyDiv w:val="1"/>
      <w:marLeft w:val="0"/>
      <w:marRight w:val="0"/>
      <w:marTop w:val="0"/>
      <w:marBottom w:val="0"/>
      <w:divBdr>
        <w:top w:val="none" w:sz="0" w:space="0" w:color="auto"/>
        <w:left w:val="none" w:sz="0" w:space="0" w:color="auto"/>
        <w:bottom w:val="none" w:sz="0" w:space="0" w:color="auto"/>
        <w:right w:val="none" w:sz="0" w:space="0" w:color="auto"/>
      </w:divBdr>
    </w:div>
    <w:div w:id="401219044">
      <w:bodyDiv w:val="1"/>
      <w:marLeft w:val="0"/>
      <w:marRight w:val="0"/>
      <w:marTop w:val="0"/>
      <w:marBottom w:val="0"/>
      <w:divBdr>
        <w:top w:val="none" w:sz="0" w:space="0" w:color="auto"/>
        <w:left w:val="none" w:sz="0" w:space="0" w:color="auto"/>
        <w:bottom w:val="none" w:sz="0" w:space="0" w:color="auto"/>
        <w:right w:val="none" w:sz="0" w:space="0" w:color="auto"/>
      </w:divBdr>
      <w:divsChild>
        <w:div w:id="931938175">
          <w:marLeft w:val="1166"/>
          <w:marRight w:val="0"/>
          <w:marTop w:val="0"/>
          <w:marBottom w:val="0"/>
          <w:divBdr>
            <w:top w:val="none" w:sz="0" w:space="0" w:color="auto"/>
            <w:left w:val="none" w:sz="0" w:space="0" w:color="auto"/>
            <w:bottom w:val="none" w:sz="0" w:space="0" w:color="auto"/>
            <w:right w:val="none" w:sz="0" w:space="0" w:color="auto"/>
          </w:divBdr>
        </w:div>
      </w:divsChild>
    </w:div>
    <w:div w:id="434638318">
      <w:bodyDiv w:val="1"/>
      <w:marLeft w:val="0"/>
      <w:marRight w:val="0"/>
      <w:marTop w:val="0"/>
      <w:marBottom w:val="0"/>
      <w:divBdr>
        <w:top w:val="none" w:sz="0" w:space="0" w:color="auto"/>
        <w:left w:val="none" w:sz="0" w:space="0" w:color="auto"/>
        <w:bottom w:val="none" w:sz="0" w:space="0" w:color="auto"/>
        <w:right w:val="none" w:sz="0" w:space="0" w:color="auto"/>
      </w:divBdr>
    </w:div>
    <w:div w:id="453985405">
      <w:bodyDiv w:val="1"/>
      <w:marLeft w:val="0"/>
      <w:marRight w:val="0"/>
      <w:marTop w:val="0"/>
      <w:marBottom w:val="0"/>
      <w:divBdr>
        <w:top w:val="none" w:sz="0" w:space="0" w:color="auto"/>
        <w:left w:val="none" w:sz="0" w:space="0" w:color="auto"/>
        <w:bottom w:val="none" w:sz="0" w:space="0" w:color="auto"/>
        <w:right w:val="none" w:sz="0" w:space="0" w:color="auto"/>
      </w:divBdr>
    </w:div>
    <w:div w:id="471599323">
      <w:bodyDiv w:val="1"/>
      <w:marLeft w:val="0"/>
      <w:marRight w:val="0"/>
      <w:marTop w:val="0"/>
      <w:marBottom w:val="0"/>
      <w:divBdr>
        <w:top w:val="none" w:sz="0" w:space="0" w:color="auto"/>
        <w:left w:val="none" w:sz="0" w:space="0" w:color="auto"/>
        <w:bottom w:val="none" w:sz="0" w:space="0" w:color="auto"/>
        <w:right w:val="none" w:sz="0" w:space="0" w:color="auto"/>
      </w:divBdr>
    </w:div>
    <w:div w:id="508908401">
      <w:bodyDiv w:val="1"/>
      <w:marLeft w:val="0"/>
      <w:marRight w:val="0"/>
      <w:marTop w:val="0"/>
      <w:marBottom w:val="0"/>
      <w:divBdr>
        <w:top w:val="none" w:sz="0" w:space="0" w:color="auto"/>
        <w:left w:val="none" w:sz="0" w:space="0" w:color="auto"/>
        <w:bottom w:val="none" w:sz="0" w:space="0" w:color="auto"/>
        <w:right w:val="none" w:sz="0" w:space="0" w:color="auto"/>
      </w:divBdr>
    </w:div>
    <w:div w:id="621545740">
      <w:bodyDiv w:val="1"/>
      <w:marLeft w:val="0"/>
      <w:marRight w:val="0"/>
      <w:marTop w:val="0"/>
      <w:marBottom w:val="0"/>
      <w:divBdr>
        <w:top w:val="none" w:sz="0" w:space="0" w:color="auto"/>
        <w:left w:val="none" w:sz="0" w:space="0" w:color="auto"/>
        <w:bottom w:val="none" w:sz="0" w:space="0" w:color="auto"/>
        <w:right w:val="none" w:sz="0" w:space="0" w:color="auto"/>
      </w:divBdr>
    </w:div>
    <w:div w:id="689917686">
      <w:bodyDiv w:val="1"/>
      <w:marLeft w:val="0"/>
      <w:marRight w:val="0"/>
      <w:marTop w:val="0"/>
      <w:marBottom w:val="0"/>
      <w:divBdr>
        <w:top w:val="none" w:sz="0" w:space="0" w:color="auto"/>
        <w:left w:val="none" w:sz="0" w:space="0" w:color="auto"/>
        <w:bottom w:val="none" w:sz="0" w:space="0" w:color="auto"/>
        <w:right w:val="none" w:sz="0" w:space="0" w:color="auto"/>
      </w:divBdr>
    </w:div>
    <w:div w:id="762609194">
      <w:bodyDiv w:val="1"/>
      <w:marLeft w:val="0"/>
      <w:marRight w:val="0"/>
      <w:marTop w:val="0"/>
      <w:marBottom w:val="0"/>
      <w:divBdr>
        <w:top w:val="none" w:sz="0" w:space="0" w:color="auto"/>
        <w:left w:val="none" w:sz="0" w:space="0" w:color="auto"/>
        <w:bottom w:val="none" w:sz="0" w:space="0" w:color="auto"/>
        <w:right w:val="none" w:sz="0" w:space="0" w:color="auto"/>
      </w:divBdr>
      <w:divsChild>
        <w:div w:id="444203010">
          <w:marLeft w:val="0"/>
          <w:marRight w:val="0"/>
          <w:marTop w:val="0"/>
          <w:marBottom w:val="0"/>
          <w:divBdr>
            <w:top w:val="none" w:sz="0" w:space="0" w:color="auto"/>
            <w:left w:val="none" w:sz="0" w:space="0" w:color="auto"/>
            <w:bottom w:val="none" w:sz="0" w:space="0" w:color="auto"/>
            <w:right w:val="none" w:sz="0" w:space="0" w:color="auto"/>
          </w:divBdr>
        </w:div>
        <w:div w:id="732462653">
          <w:marLeft w:val="0"/>
          <w:marRight w:val="0"/>
          <w:marTop w:val="0"/>
          <w:marBottom w:val="0"/>
          <w:divBdr>
            <w:top w:val="none" w:sz="0" w:space="0" w:color="auto"/>
            <w:left w:val="none" w:sz="0" w:space="0" w:color="auto"/>
            <w:bottom w:val="none" w:sz="0" w:space="0" w:color="auto"/>
            <w:right w:val="none" w:sz="0" w:space="0" w:color="auto"/>
          </w:divBdr>
        </w:div>
        <w:div w:id="547035622">
          <w:marLeft w:val="0"/>
          <w:marRight w:val="0"/>
          <w:marTop w:val="0"/>
          <w:marBottom w:val="0"/>
          <w:divBdr>
            <w:top w:val="none" w:sz="0" w:space="0" w:color="auto"/>
            <w:left w:val="none" w:sz="0" w:space="0" w:color="auto"/>
            <w:bottom w:val="none" w:sz="0" w:space="0" w:color="auto"/>
            <w:right w:val="none" w:sz="0" w:space="0" w:color="auto"/>
          </w:divBdr>
        </w:div>
        <w:div w:id="214971265">
          <w:marLeft w:val="0"/>
          <w:marRight w:val="0"/>
          <w:marTop w:val="0"/>
          <w:marBottom w:val="0"/>
          <w:divBdr>
            <w:top w:val="none" w:sz="0" w:space="0" w:color="auto"/>
            <w:left w:val="none" w:sz="0" w:space="0" w:color="auto"/>
            <w:bottom w:val="none" w:sz="0" w:space="0" w:color="auto"/>
            <w:right w:val="none" w:sz="0" w:space="0" w:color="auto"/>
          </w:divBdr>
        </w:div>
        <w:div w:id="1176185487">
          <w:marLeft w:val="0"/>
          <w:marRight w:val="0"/>
          <w:marTop w:val="0"/>
          <w:marBottom w:val="0"/>
          <w:divBdr>
            <w:top w:val="none" w:sz="0" w:space="0" w:color="auto"/>
            <w:left w:val="none" w:sz="0" w:space="0" w:color="auto"/>
            <w:bottom w:val="none" w:sz="0" w:space="0" w:color="auto"/>
            <w:right w:val="none" w:sz="0" w:space="0" w:color="auto"/>
          </w:divBdr>
        </w:div>
        <w:div w:id="723066357">
          <w:marLeft w:val="0"/>
          <w:marRight w:val="0"/>
          <w:marTop w:val="0"/>
          <w:marBottom w:val="0"/>
          <w:divBdr>
            <w:top w:val="none" w:sz="0" w:space="0" w:color="auto"/>
            <w:left w:val="none" w:sz="0" w:space="0" w:color="auto"/>
            <w:bottom w:val="none" w:sz="0" w:space="0" w:color="auto"/>
            <w:right w:val="none" w:sz="0" w:space="0" w:color="auto"/>
          </w:divBdr>
        </w:div>
        <w:div w:id="454257683">
          <w:marLeft w:val="0"/>
          <w:marRight w:val="0"/>
          <w:marTop w:val="0"/>
          <w:marBottom w:val="0"/>
          <w:divBdr>
            <w:top w:val="none" w:sz="0" w:space="0" w:color="auto"/>
            <w:left w:val="none" w:sz="0" w:space="0" w:color="auto"/>
            <w:bottom w:val="none" w:sz="0" w:space="0" w:color="auto"/>
            <w:right w:val="none" w:sz="0" w:space="0" w:color="auto"/>
          </w:divBdr>
        </w:div>
        <w:div w:id="1606645364">
          <w:marLeft w:val="0"/>
          <w:marRight w:val="0"/>
          <w:marTop w:val="0"/>
          <w:marBottom w:val="0"/>
          <w:divBdr>
            <w:top w:val="none" w:sz="0" w:space="0" w:color="auto"/>
            <w:left w:val="none" w:sz="0" w:space="0" w:color="auto"/>
            <w:bottom w:val="none" w:sz="0" w:space="0" w:color="auto"/>
            <w:right w:val="none" w:sz="0" w:space="0" w:color="auto"/>
          </w:divBdr>
        </w:div>
        <w:div w:id="2005282719">
          <w:marLeft w:val="0"/>
          <w:marRight w:val="0"/>
          <w:marTop w:val="0"/>
          <w:marBottom w:val="0"/>
          <w:divBdr>
            <w:top w:val="none" w:sz="0" w:space="0" w:color="auto"/>
            <w:left w:val="none" w:sz="0" w:space="0" w:color="auto"/>
            <w:bottom w:val="none" w:sz="0" w:space="0" w:color="auto"/>
            <w:right w:val="none" w:sz="0" w:space="0" w:color="auto"/>
          </w:divBdr>
        </w:div>
        <w:div w:id="27151002">
          <w:marLeft w:val="0"/>
          <w:marRight w:val="0"/>
          <w:marTop w:val="0"/>
          <w:marBottom w:val="0"/>
          <w:divBdr>
            <w:top w:val="none" w:sz="0" w:space="0" w:color="auto"/>
            <w:left w:val="none" w:sz="0" w:space="0" w:color="auto"/>
            <w:bottom w:val="none" w:sz="0" w:space="0" w:color="auto"/>
            <w:right w:val="none" w:sz="0" w:space="0" w:color="auto"/>
          </w:divBdr>
        </w:div>
        <w:div w:id="118569870">
          <w:marLeft w:val="0"/>
          <w:marRight w:val="0"/>
          <w:marTop w:val="0"/>
          <w:marBottom w:val="0"/>
          <w:divBdr>
            <w:top w:val="none" w:sz="0" w:space="0" w:color="auto"/>
            <w:left w:val="none" w:sz="0" w:space="0" w:color="auto"/>
            <w:bottom w:val="none" w:sz="0" w:space="0" w:color="auto"/>
            <w:right w:val="none" w:sz="0" w:space="0" w:color="auto"/>
          </w:divBdr>
        </w:div>
        <w:div w:id="1574852405">
          <w:marLeft w:val="0"/>
          <w:marRight w:val="0"/>
          <w:marTop w:val="0"/>
          <w:marBottom w:val="0"/>
          <w:divBdr>
            <w:top w:val="none" w:sz="0" w:space="0" w:color="auto"/>
            <w:left w:val="none" w:sz="0" w:space="0" w:color="auto"/>
            <w:bottom w:val="none" w:sz="0" w:space="0" w:color="auto"/>
            <w:right w:val="none" w:sz="0" w:space="0" w:color="auto"/>
          </w:divBdr>
        </w:div>
        <w:div w:id="1569268926">
          <w:marLeft w:val="0"/>
          <w:marRight w:val="0"/>
          <w:marTop w:val="0"/>
          <w:marBottom w:val="0"/>
          <w:divBdr>
            <w:top w:val="none" w:sz="0" w:space="0" w:color="auto"/>
            <w:left w:val="none" w:sz="0" w:space="0" w:color="auto"/>
            <w:bottom w:val="none" w:sz="0" w:space="0" w:color="auto"/>
            <w:right w:val="none" w:sz="0" w:space="0" w:color="auto"/>
          </w:divBdr>
        </w:div>
      </w:divsChild>
    </w:div>
    <w:div w:id="779882527">
      <w:bodyDiv w:val="1"/>
      <w:marLeft w:val="0"/>
      <w:marRight w:val="0"/>
      <w:marTop w:val="0"/>
      <w:marBottom w:val="0"/>
      <w:divBdr>
        <w:top w:val="none" w:sz="0" w:space="0" w:color="auto"/>
        <w:left w:val="none" w:sz="0" w:space="0" w:color="auto"/>
        <w:bottom w:val="none" w:sz="0" w:space="0" w:color="auto"/>
        <w:right w:val="none" w:sz="0" w:space="0" w:color="auto"/>
      </w:divBdr>
    </w:div>
    <w:div w:id="822965752">
      <w:bodyDiv w:val="1"/>
      <w:marLeft w:val="0"/>
      <w:marRight w:val="0"/>
      <w:marTop w:val="0"/>
      <w:marBottom w:val="0"/>
      <w:divBdr>
        <w:top w:val="none" w:sz="0" w:space="0" w:color="auto"/>
        <w:left w:val="none" w:sz="0" w:space="0" w:color="auto"/>
        <w:bottom w:val="none" w:sz="0" w:space="0" w:color="auto"/>
        <w:right w:val="none" w:sz="0" w:space="0" w:color="auto"/>
      </w:divBdr>
    </w:div>
    <w:div w:id="882598838">
      <w:bodyDiv w:val="1"/>
      <w:marLeft w:val="0"/>
      <w:marRight w:val="0"/>
      <w:marTop w:val="0"/>
      <w:marBottom w:val="0"/>
      <w:divBdr>
        <w:top w:val="none" w:sz="0" w:space="0" w:color="auto"/>
        <w:left w:val="none" w:sz="0" w:space="0" w:color="auto"/>
        <w:bottom w:val="none" w:sz="0" w:space="0" w:color="auto"/>
        <w:right w:val="none" w:sz="0" w:space="0" w:color="auto"/>
      </w:divBdr>
    </w:div>
    <w:div w:id="885725939">
      <w:bodyDiv w:val="1"/>
      <w:marLeft w:val="0"/>
      <w:marRight w:val="0"/>
      <w:marTop w:val="0"/>
      <w:marBottom w:val="0"/>
      <w:divBdr>
        <w:top w:val="none" w:sz="0" w:space="0" w:color="auto"/>
        <w:left w:val="none" w:sz="0" w:space="0" w:color="auto"/>
        <w:bottom w:val="none" w:sz="0" w:space="0" w:color="auto"/>
        <w:right w:val="none" w:sz="0" w:space="0" w:color="auto"/>
      </w:divBdr>
    </w:div>
    <w:div w:id="887645334">
      <w:bodyDiv w:val="1"/>
      <w:marLeft w:val="0"/>
      <w:marRight w:val="0"/>
      <w:marTop w:val="0"/>
      <w:marBottom w:val="0"/>
      <w:divBdr>
        <w:top w:val="none" w:sz="0" w:space="0" w:color="auto"/>
        <w:left w:val="none" w:sz="0" w:space="0" w:color="auto"/>
        <w:bottom w:val="none" w:sz="0" w:space="0" w:color="auto"/>
        <w:right w:val="none" w:sz="0" w:space="0" w:color="auto"/>
      </w:divBdr>
    </w:div>
    <w:div w:id="939072278">
      <w:bodyDiv w:val="1"/>
      <w:marLeft w:val="0"/>
      <w:marRight w:val="0"/>
      <w:marTop w:val="0"/>
      <w:marBottom w:val="0"/>
      <w:divBdr>
        <w:top w:val="none" w:sz="0" w:space="0" w:color="auto"/>
        <w:left w:val="none" w:sz="0" w:space="0" w:color="auto"/>
        <w:bottom w:val="none" w:sz="0" w:space="0" w:color="auto"/>
        <w:right w:val="none" w:sz="0" w:space="0" w:color="auto"/>
      </w:divBdr>
      <w:divsChild>
        <w:div w:id="175390396">
          <w:marLeft w:val="720"/>
          <w:marRight w:val="0"/>
          <w:marTop w:val="200"/>
          <w:marBottom w:val="0"/>
          <w:divBdr>
            <w:top w:val="none" w:sz="0" w:space="0" w:color="auto"/>
            <w:left w:val="none" w:sz="0" w:space="0" w:color="auto"/>
            <w:bottom w:val="none" w:sz="0" w:space="0" w:color="auto"/>
            <w:right w:val="none" w:sz="0" w:space="0" w:color="auto"/>
          </w:divBdr>
        </w:div>
        <w:div w:id="1145320734">
          <w:marLeft w:val="720"/>
          <w:marRight w:val="0"/>
          <w:marTop w:val="200"/>
          <w:marBottom w:val="0"/>
          <w:divBdr>
            <w:top w:val="none" w:sz="0" w:space="0" w:color="auto"/>
            <w:left w:val="none" w:sz="0" w:space="0" w:color="auto"/>
            <w:bottom w:val="none" w:sz="0" w:space="0" w:color="auto"/>
            <w:right w:val="none" w:sz="0" w:space="0" w:color="auto"/>
          </w:divBdr>
        </w:div>
        <w:div w:id="1000305203">
          <w:marLeft w:val="720"/>
          <w:marRight w:val="0"/>
          <w:marTop w:val="200"/>
          <w:marBottom w:val="0"/>
          <w:divBdr>
            <w:top w:val="none" w:sz="0" w:space="0" w:color="auto"/>
            <w:left w:val="none" w:sz="0" w:space="0" w:color="auto"/>
            <w:bottom w:val="none" w:sz="0" w:space="0" w:color="auto"/>
            <w:right w:val="none" w:sz="0" w:space="0" w:color="auto"/>
          </w:divBdr>
        </w:div>
      </w:divsChild>
    </w:div>
    <w:div w:id="954749239">
      <w:bodyDiv w:val="1"/>
      <w:marLeft w:val="0"/>
      <w:marRight w:val="0"/>
      <w:marTop w:val="0"/>
      <w:marBottom w:val="0"/>
      <w:divBdr>
        <w:top w:val="none" w:sz="0" w:space="0" w:color="auto"/>
        <w:left w:val="none" w:sz="0" w:space="0" w:color="auto"/>
        <w:bottom w:val="none" w:sz="0" w:space="0" w:color="auto"/>
        <w:right w:val="none" w:sz="0" w:space="0" w:color="auto"/>
      </w:divBdr>
    </w:div>
    <w:div w:id="966735766">
      <w:bodyDiv w:val="1"/>
      <w:marLeft w:val="0"/>
      <w:marRight w:val="0"/>
      <w:marTop w:val="0"/>
      <w:marBottom w:val="0"/>
      <w:divBdr>
        <w:top w:val="none" w:sz="0" w:space="0" w:color="auto"/>
        <w:left w:val="none" w:sz="0" w:space="0" w:color="auto"/>
        <w:bottom w:val="none" w:sz="0" w:space="0" w:color="auto"/>
        <w:right w:val="none" w:sz="0" w:space="0" w:color="auto"/>
      </w:divBdr>
    </w:div>
    <w:div w:id="1130977235">
      <w:bodyDiv w:val="1"/>
      <w:marLeft w:val="0"/>
      <w:marRight w:val="0"/>
      <w:marTop w:val="0"/>
      <w:marBottom w:val="0"/>
      <w:divBdr>
        <w:top w:val="none" w:sz="0" w:space="0" w:color="auto"/>
        <w:left w:val="none" w:sz="0" w:space="0" w:color="auto"/>
        <w:bottom w:val="none" w:sz="0" w:space="0" w:color="auto"/>
        <w:right w:val="none" w:sz="0" w:space="0" w:color="auto"/>
      </w:divBdr>
    </w:div>
    <w:div w:id="1289778308">
      <w:bodyDiv w:val="1"/>
      <w:marLeft w:val="0"/>
      <w:marRight w:val="0"/>
      <w:marTop w:val="0"/>
      <w:marBottom w:val="0"/>
      <w:divBdr>
        <w:top w:val="none" w:sz="0" w:space="0" w:color="auto"/>
        <w:left w:val="none" w:sz="0" w:space="0" w:color="auto"/>
        <w:bottom w:val="none" w:sz="0" w:space="0" w:color="auto"/>
        <w:right w:val="none" w:sz="0" w:space="0" w:color="auto"/>
      </w:divBdr>
      <w:divsChild>
        <w:div w:id="1542788890">
          <w:marLeft w:val="0"/>
          <w:marRight w:val="0"/>
          <w:marTop w:val="0"/>
          <w:marBottom w:val="0"/>
          <w:divBdr>
            <w:top w:val="none" w:sz="0" w:space="0" w:color="auto"/>
            <w:left w:val="none" w:sz="0" w:space="0" w:color="auto"/>
            <w:bottom w:val="none" w:sz="0" w:space="0" w:color="auto"/>
            <w:right w:val="none" w:sz="0" w:space="0" w:color="auto"/>
          </w:divBdr>
          <w:divsChild>
            <w:div w:id="536626567">
              <w:marLeft w:val="0"/>
              <w:marRight w:val="0"/>
              <w:marTop w:val="0"/>
              <w:marBottom w:val="0"/>
              <w:divBdr>
                <w:top w:val="none" w:sz="0" w:space="0" w:color="auto"/>
                <w:left w:val="none" w:sz="0" w:space="0" w:color="auto"/>
                <w:bottom w:val="none" w:sz="0" w:space="0" w:color="auto"/>
                <w:right w:val="none" w:sz="0" w:space="0" w:color="auto"/>
              </w:divBdr>
              <w:divsChild>
                <w:div w:id="330454303">
                  <w:marLeft w:val="0"/>
                  <w:marRight w:val="0"/>
                  <w:marTop w:val="0"/>
                  <w:marBottom w:val="0"/>
                  <w:divBdr>
                    <w:top w:val="none" w:sz="0" w:space="0" w:color="auto"/>
                    <w:left w:val="none" w:sz="0" w:space="0" w:color="auto"/>
                    <w:bottom w:val="none" w:sz="0" w:space="0" w:color="auto"/>
                    <w:right w:val="none" w:sz="0" w:space="0" w:color="auto"/>
                  </w:divBdr>
                  <w:divsChild>
                    <w:div w:id="16948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15824">
      <w:bodyDiv w:val="1"/>
      <w:marLeft w:val="0"/>
      <w:marRight w:val="0"/>
      <w:marTop w:val="0"/>
      <w:marBottom w:val="0"/>
      <w:divBdr>
        <w:top w:val="none" w:sz="0" w:space="0" w:color="auto"/>
        <w:left w:val="none" w:sz="0" w:space="0" w:color="auto"/>
        <w:bottom w:val="none" w:sz="0" w:space="0" w:color="auto"/>
        <w:right w:val="none" w:sz="0" w:space="0" w:color="auto"/>
      </w:divBdr>
    </w:div>
    <w:div w:id="1364942805">
      <w:bodyDiv w:val="1"/>
      <w:marLeft w:val="0"/>
      <w:marRight w:val="0"/>
      <w:marTop w:val="0"/>
      <w:marBottom w:val="0"/>
      <w:divBdr>
        <w:top w:val="none" w:sz="0" w:space="0" w:color="auto"/>
        <w:left w:val="none" w:sz="0" w:space="0" w:color="auto"/>
        <w:bottom w:val="none" w:sz="0" w:space="0" w:color="auto"/>
        <w:right w:val="none" w:sz="0" w:space="0" w:color="auto"/>
      </w:divBdr>
    </w:div>
    <w:div w:id="1379283542">
      <w:bodyDiv w:val="1"/>
      <w:marLeft w:val="0"/>
      <w:marRight w:val="0"/>
      <w:marTop w:val="0"/>
      <w:marBottom w:val="0"/>
      <w:divBdr>
        <w:top w:val="none" w:sz="0" w:space="0" w:color="auto"/>
        <w:left w:val="none" w:sz="0" w:space="0" w:color="auto"/>
        <w:bottom w:val="none" w:sz="0" w:space="0" w:color="auto"/>
        <w:right w:val="none" w:sz="0" w:space="0" w:color="auto"/>
      </w:divBdr>
    </w:div>
    <w:div w:id="1439643913">
      <w:bodyDiv w:val="1"/>
      <w:marLeft w:val="0"/>
      <w:marRight w:val="0"/>
      <w:marTop w:val="0"/>
      <w:marBottom w:val="0"/>
      <w:divBdr>
        <w:top w:val="none" w:sz="0" w:space="0" w:color="auto"/>
        <w:left w:val="none" w:sz="0" w:space="0" w:color="auto"/>
        <w:bottom w:val="none" w:sz="0" w:space="0" w:color="auto"/>
        <w:right w:val="none" w:sz="0" w:space="0" w:color="auto"/>
      </w:divBdr>
      <w:divsChild>
        <w:div w:id="1050567788">
          <w:marLeft w:val="0"/>
          <w:marRight w:val="0"/>
          <w:marTop w:val="0"/>
          <w:marBottom w:val="0"/>
          <w:divBdr>
            <w:top w:val="none" w:sz="0" w:space="0" w:color="auto"/>
            <w:left w:val="none" w:sz="0" w:space="0" w:color="auto"/>
            <w:bottom w:val="none" w:sz="0" w:space="0" w:color="auto"/>
            <w:right w:val="none" w:sz="0" w:space="0" w:color="auto"/>
          </w:divBdr>
        </w:div>
        <w:div w:id="594479310">
          <w:marLeft w:val="0"/>
          <w:marRight w:val="0"/>
          <w:marTop w:val="0"/>
          <w:marBottom w:val="0"/>
          <w:divBdr>
            <w:top w:val="none" w:sz="0" w:space="0" w:color="auto"/>
            <w:left w:val="none" w:sz="0" w:space="0" w:color="auto"/>
            <w:bottom w:val="none" w:sz="0" w:space="0" w:color="auto"/>
            <w:right w:val="none" w:sz="0" w:space="0" w:color="auto"/>
          </w:divBdr>
        </w:div>
        <w:div w:id="1534003379">
          <w:marLeft w:val="0"/>
          <w:marRight w:val="0"/>
          <w:marTop w:val="0"/>
          <w:marBottom w:val="0"/>
          <w:divBdr>
            <w:top w:val="none" w:sz="0" w:space="0" w:color="auto"/>
            <w:left w:val="none" w:sz="0" w:space="0" w:color="auto"/>
            <w:bottom w:val="none" w:sz="0" w:space="0" w:color="auto"/>
            <w:right w:val="none" w:sz="0" w:space="0" w:color="auto"/>
          </w:divBdr>
        </w:div>
      </w:divsChild>
    </w:div>
    <w:div w:id="1602106667">
      <w:bodyDiv w:val="1"/>
      <w:marLeft w:val="0"/>
      <w:marRight w:val="0"/>
      <w:marTop w:val="0"/>
      <w:marBottom w:val="0"/>
      <w:divBdr>
        <w:top w:val="none" w:sz="0" w:space="0" w:color="auto"/>
        <w:left w:val="none" w:sz="0" w:space="0" w:color="auto"/>
        <w:bottom w:val="none" w:sz="0" w:space="0" w:color="auto"/>
        <w:right w:val="none" w:sz="0" w:space="0" w:color="auto"/>
      </w:divBdr>
    </w:div>
    <w:div w:id="1751805269">
      <w:bodyDiv w:val="1"/>
      <w:marLeft w:val="0"/>
      <w:marRight w:val="0"/>
      <w:marTop w:val="0"/>
      <w:marBottom w:val="0"/>
      <w:divBdr>
        <w:top w:val="none" w:sz="0" w:space="0" w:color="auto"/>
        <w:left w:val="none" w:sz="0" w:space="0" w:color="auto"/>
        <w:bottom w:val="none" w:sz="0" w:space="0" w:color="auto"/>
        <w:right w:val="none" w:sz="0" w:space="0" w:color="auto"/>
      </w:divBdr>
    </w:div>
    <w:div w:id="1871255688">
      <w:bodyDiv w:val="1"/>
      <w:marLeft w:val="0"/>
      <w:marRight w:val="0"/>
      <w:marTop w:val="0"/>
      <w:marBottom w:val="0"/>
      <w:divBdr>
        <w:top w:val="none" w:sz="0" w:space="0" w:color="auto"/>
        <w:left w:val="none" w:sz="0" w:space="0" w:color="auto"/>
        <w:bottom w:val="none" w:sz="0" w:space="0" w:color="auto"/>
        <w:right w:val="none" w:sz="0" w:space="0" w:color="auto"/>
      </w:divBdr>
    </w:div>
    <w:div w:id="1967471608">
      <w:bodyDiv w:val="1"/>
      <w:marLeft w:val="0"/>
      <w:marRight w:val="0"/>
      <w:marTop w:val="0"/>
      <w:marBottom w:val="0"/>
      <w:divBdr>
        <w:top w:val="none" w:sz="0" w:space="0" w:color="auto"/>
        <w:left w:val="none" w:sz="0" w:space="0" w:color="auto"/>
        <w:bottom w:val="none" w:sz="0" w:space="0" w:color="auto"/>
        <w:right w:val="none" w:sz="0" w:space="0" w:color="auto"/>
      </w:divBdr>
      <w:divsChild>
        <w:div w:id="1175147546">
          <w:marLeft w:val="0"/>
          <w:marRight w:val="0"/>
          <w:marTop w:val="0"/>
          <w:marBottom w:val="0"/>
          <w:divBdr>
            <w:top w:val="none" w:sz="0" w:space="0" w:color="auto"/>
            <w:left w:val="none" w:sz="0" w:space="0" w:color="auto"/>
            <w:bottom w:val="none" w:sz="0" w:space="0" w:color="auto"/>
            <w:right w:val="none" w:sz="0" w:space="0" w:color="auto"/>
          </w:divBdr>
        </w:div>
        <w:div w:id="241335674">
          <w:marLeft w:val="0"/>
          <w:marRight w:val="0"/>
          <w:marTop w:val="0"/>
          <w:marBottom w:val="0"/>
          <w:divBdr>
            <w:top w:val="none" w:sz="0" w:space="0" w:color="auto"/>
            <w:left w:val="none" w:sz="0" w:space="0" w:color="auto"/>
            <w:bottom w:val="none" w:sz="0" w:space="0" w:color="auto"/>
            <w:right w:val="none" w:sz="0" w:space="0" w:color="auto"/>
          </w:divBdr>
        </w:div>
        <w:div w:id="1488398415">
          <w:marLeft w:val="0"/>
          <w:marRight w:val="0"/>
          <w:marTop w:val="0"/>
          <w:marBottom w:val="0"/>
          <w:divBdr>
            <w:top w:val="none" w:sz="0" w:space="0" w:color="auto"/>
            <w:left w:val="none" w:sz="0" w:space="0" w:color="auto"/>
            <w:bottom w:val="none" w:sz="0" w:space="0" w:color="auto"/>
            <w:right w:val="none" w:sz="0" w:space="0" w:color="auto"/>
          </w:divBdr>
        </w:div>
      </w:divsChild>
    </w:div>
    <w:div w:id="1968268715">
      <w:bodyDiv w:val="1"/>
      <w:marLeft w:val="0"/>
      <w:marRight w:val="0"/>
      <w:marTop w:val="0"/>
      <w:marBottom w:val="0"/>
      <w:divBdr>
        <w:top w:val="none" w:sz="0" w:space="0" w:color="auto"/>
        <w:left w:val="none" w:sz="0" w:space="0" w:color="auto"/>
        <w:bottom w:val="none" w:sz="0" w:space="0" w:color="auto"/>
        <w:right w:val="none" w:sz="0" w:space="0" w:color="auto"/>
      </w:divBdr>
    </w:div>
    <w:div w:id="1988778528">
      <w:bodyDiv w:val="1"/>
      <w:marLeft w:val="0"/>
      <w:marRight w:val="0"/>
      <w:marTop w:val="0"/>
      <w:marBottom w:val="0"/>
      <w:divBdr>
        <w:top w:val="none" w:sz="0" w:space="0" w:color="auto"/>
        <w:left w:val="none" w:sz="0" w:space="0" w:color="auto"/>
        <w:bottom w:val="none" w:sz="0" w:space="0" w:color="auto"/>
        <w:right w:val="none" w:sz="0" w:space="0" w:color="auto"/>
      </w:divBdr>
    </w:div>
    <w:div w:id="2053378124">
      <w:bodyDiv w:val="1"/>
      <w:marLeft w:val="0"/>
      <w:marRight w:val="0"/>
      <w:marTop w:val="0"/>
      <w:marBottom w:val="0"/>
      <w:divBdr>
        <w:top w:val="none" w:sz="0" w:space="0" w:color="auto"/>
        <w:left w:val="none" w:sz="0" w:space="0" w:color="auto"/>
        <w:bottom w:val="none" w:sz="0" w:space="0" w:color="auto"/>
        <w:right w:val="none" w:sz="0" w:space="0" w:color="auto"/>
      </w:divBdr>
    </w:div>
    <w:div w:id="21467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EF59A27A044A446BBBC0C28CCE365D1" ma:contentTypeVersion="2" ma:contentTypeDescription="Utwórz nowy dokument." ma:contentTypeScope="" ma:versionID="a307465e3df02bae62f4c2e37c3ae0c7">
  <xsd:schema xmlns:xsd="http://www.w3.org/2001/XMLSchema" xmlns:xs="http://www.w3.org/2001/XMLSchema" xmlns:p="http://schemas.microsoft.com/office/2006/metadata/properties" xmlns:ns2="e7f28220-054b-4f2e-a4d7-84f0845d925d" targetNamespace="http://schemas.microsoft.com/office/2006/metadata/properties" ma:root="true" ma:fieldsID="6811c4f0697292976ec3638646b3b88a" ns2:_="">
    <xsd:import namespace="e7f28220-054b-4f2e-a4d7-84f0845d92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28220-054b-4f2e-a4d7-84f0845d9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5CE4D-7B4A-4860-A172-63DCADD2BA92}">
  <ds:schemaRefs>
    <ds:schemaRef ds:uri="http://schemas.microsoft.com/office/2006/documentManagement/types"/>
    <ds:schemaRef ds:uri="e7f28220-054b-4f2e-a4d7-84f0845d925d"/>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BB49A0E-7AC5-4C10-A380-5C54C4990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28220-054b-4f2e-a4d7-84f0845d9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49768-B47D-4940-AE5C-973847A3D3D7}">
  <ds:schemaRefs>
    <ds:schemaRef ds:uri="http://schemas.microsoft.com/sharepoint/v3/contenttype/forms"/>
  </ds:schemaRefs>
</ds:datastoreItem>
</file>

<file path=customXml/itemProps4.xml><?xml version="1.0" encoding="utf-8"?>
<ds:datastoreItem xmlns:ds="http://schemas.openxmlformats.org/officeDocument/2006/customXml" ds:itemID="{A1814BFD-042A-4A9D-A3CB-B4494AAB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6996</Characters>
  <Application>Microsoft Office Word</Application>
  <DocSecurity>4</DocSecurity>
  <Lines>58</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Bratkowska</dc:creator>
  <cp:lastModifiedBy>Martyna Skibicka</cp:lastModifiedBy>
  <cp:revision>2</cp:revision>
  <cp:lastPrinted>2024-04-29T09:10:00Z</cp:lastPrinted>
  <dcterms:created xsi:type="dcterms:W3CDTF">2025-04-16T06:28:00Z</dcterms:created>
  <dcterms:modified xsi:type="dcterms:W3CDTF">2025-04-16T06:28:00Z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0x0101004EF59A27A044A446BBBC0C28CCE365D1</vt:lpwstr>
  </property>
</Properties>
</file>